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F512D" w14:textId="09702761" w:rsidR="005A6DA9" w:rsidRDefault="006C7FDE" w:rsidP="006C7FDE">
      <w:pPr>
        <w:jc w:val="center"/>
      </w:pPr>
      <w:bookmarkStart w:id="0" w:name="_GoBack"/>
      <w:bookmarkEnd w:id="0"/>
      <w:r>
        <w:rPr>
          <w:noProof/>
        </w:rPr>
        <w:drawing>
          <wp:inline distT="0" distB="0" distL="0" distR="0" wp14:anchorId="2E263288" wp14:editId="2EA360BF">
            <wp:extent cx="5162762" cy="2058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5415" cy="2059728"/>
                    </a:xfrm>
                    <a:prstGeom prst="rect">
                      <a:avLst/>
                    </a:prstGeom>
                  </pic:spPr>
                </pic:pic>
              </a:graphicData>
            </a:graphic>
          </wp:inline>
        </w:drawing>
      </w:r>
    </w:p>
    <w:p w14:paraId="03A9F036" w14:textId="77777777" w:rsidR="005A6DA9" w:rsidRDefault="005A6DA9"/>
    <w:p w14:paraId="6DF33E2C" w14:textId="77777777" w:rsidR="005A6DA9" w:rsidRDefault="005A6DA9"/>
    <w:p w14:paraId="27A51CC4" w14:textId="77777777" w:rsidR="005A6DA9" w:rsidRDefault="005A6DA9"/>
    <w:p w14:paraId="044D4B92" w14:textId="77777777" w:rsidR="005A6DA9" w:rsidRDefault="005A6DA9"/>
    <w:p w14:paraId="4A63B642" w14:textId="2DF5B819" w:rsidR="008B1359" w:rsidRPr="005A6DA9" w:rsidRDefault="006C7FDE" w:rsidP="005A6DA9">
      <w:pPr>
        <w:jc w:val="center"/>
        <w:rPr>
          <w:b/>
          <w:u w:val="single"/>
        </w:rPr>
      </w:pPr>
      <w:r>
        <w:rPr>
          <w:b/>
          <w:u w:val="single"/>
        </w:rPr>
        <w:t>How to B</w:t>
      </w:r>
      <w:r w:rsidR="008B1359" w:rsidRPr="005A6DA9">
        <w:rPr>
          <w:b/>
          <w:u w:val="single"/>
        </w:rPr>
        <w:t xml:space="preserve">ecome Bahrain Kennel </w:t>
      </w:r>
      <w:proofErr w:type="gramStart"/>
      <w:r w:rsidR="008B1359" w:rsidRPr="005A6DA9">
        <w:rPr>
          <w:b/>
          <w:u w:val="single"/>
        </w:rPr>
        <w:t>Club  Member</w:t>
      </w:r>
      <w:proofErr w:type="gramEnd"/>
    </w:p>
    <w:p w14:paraId="6E53D9DD" w14:textId="77777777" w:rsidR="008B1359" w:rsidRDefault="008B1359"/>
    <w:p w14:paraId="21D9F5F6" w14:textId="77777777" w:rsidR="008B1359" w:rsidRDefault="008B1359"/>
    <w:p w14:paraId="41BDAFD1" w14:textId="77777777" w:rsidR="008B1359" w:rsidRDefault="008B1359" w:rsidP="006C7FDE">
      <w:pPr>
        <w:jc w:val="both"/>
      </w:pPr>
      <w:r>
        <w:t>If you love dogs, especially purebred dogs, membership in the Bahrain Kennel Club is a must. You will have a ready network of individuals who share the same interest and at the same time, you will have access to the most extensive information resources on purebred dogs in the Kingdom of Bahrain.</w:t>
      </w:r>
    </w:p>
    <w:p w14:paraId="250EA96A" w14:textId="77777777" w:rsidR="008B1359" w:rsidRDefault="008B1359" w:rsidP="006C7FDE">
      <w:pPr>
        <w:jc w:val="both"/>
      </w:pPr>
    </w:p>
    <w:p w14:paraId="3E85FBBC" w14:textId="4E43CAB7" w:rsidR="003F3D4B" w:rsidRDefault="008B1359" w:rsidP="006C7FDE">
      <w:pPr>
        <w:jc w:val="both"/>
      </w:pPr>
      <w:r>
        <w:t xml:space="preserve"> Below are the steps you need to follow to apply for Bahrain Kennel Club </w:t>
      </w:r>
      <w:proofErr w:type="gramStart"/>
      <w:r w:rsidR="006C7FDE">
        <w:t>membership :</w:t>
      </w:r>
      <w:proofErr w:type="gramEnd"/>
    </w:p>
    <w:p w14:paraId="351725ED" w14:textId="77777777" w:rsidR="008B1359" w:rsidRDefault="008B1359" w:rsidP="006C7FDE">
      <w:pPr>
        <w:jc w:val="both"/>
      </w:pPr>
    </w:p>
    <w:p w14:paraId="5416CBA4" w14:textId="19C4B62F" w:rsidR="008B1359" w:rsidRDefault="008B1359" w:rsidP="006C7FDE">
      <w:pPr>
        <w:jc w:val="both"/>
      </w:pPr>
      <w:r>
        <w:t>Fill out the form attached. (</w:t>
      </w:r>
      <w:r w:rsidR="005B76EF">
        <w:t>You</w:t>
      </w:r>
      <w:r>
        <w:t xml:space="preserve"> may also request the form by email) and sign the form that serves as your application form</w:t>
      </w:r>
      <w:r w:rsidR="006C7FDE">
        <w:t>.</w:t>
      </w:r>
    </w:p>
    <w:p w14:paraId="098F248E" w14:textId="77777777" w:rsidR="008B1359" w:rsidRDefault="008B1359" w:rsidP="006C7FDE">
      <w:pPr>
        <w:jc w:val="both"/>
      </w:pPr>
    </w:p>
    <w:p w14:paraId="537A041F" w14:textId="5506AB05" w:rsidR="008B1359" w:rsidRDefault="008B1359" w:rsidP="006C7FDE">
      <w:pPr>
        <w:jc w:val="both"/>
      </w:pPr>
      <w:r>
        <w:t xml:space="preserve">Attach/Enclose photocopy of your CPR </w:t>
      </w:r>
      <w:r w:rsidR="006C7FDE">
        <w:t xml:space="preserve">card </w:t>
      </w:r>
      <w:r>
        <w:t>and 2 ID photograph</w:t>
      </w:r>
      <w:r w:rsidR="0098496C">
        <w:t>’</w:t>
      </w:r>
      <w:r>
        <w:t>s (1” x 1”) for your membership card.</w:t>
      </w:r>
    </w:p>
    <w:p w14:paraId="0AFCFD5F" w14:textId="77777777" w:rsidR="008B1359" w:rsidRDefault="008B1359" w:rsidP="006C7FDE">
      <w:pPr>
        <w:jc w:val="both"/>
      </w:pPr>
    </w:p>
    <w:p w14:paraId="2690CC67" w14:textId="6A3F83A9" w:rsidR="008B1359" w:rsidRDefault="008B1359" w:rsidP="006C7FDE">
      <w:pPr>
        <w:jc w:val="both"/>
      </w:pPr>
      <w:r>
        <w:t>Mem</w:t>
      </w:r>
      <w:r w:rsidR="004E0861">
        <w:t xml:space="preserve">bership </w:t>
      </w:r>
      <w:proofErr w:type="gramStart"/>
      <w:r w:rsidR="004E0861">
        <w:t>Fees :</w:t>
      </w:r>
      <w:proofErr w:type="gramEnd"/>
    </w:p>
    <w:p w14:paraId="1BFE4950" w14:textId="77777777" w:rsidR="008B1359" w:rsidRDefault="008B1359" w:rsidP="006C7FDE">
      <w:pPr>
        <w:jc w:val="both"/>
      </w:pPr>
    </w:p>
    <w:p w14:paraId="054F36E4" w14:textId="3C4F015A" w:rsidR="008B1359" w:rsidRDefault="008B1359" w:rsidP="006C7FDE">
      <w:pPr>
        <w:jc w:val="both"/>
      </w:pPr>
      <w:r>
        <w:t xml:space="preserve">Fees  - </w:t>
      </w:r>
      <w:r>
        <w:tab/>
        <w:t>New Member</w:t>
      </w:r>
      <w:r>
        <w:tab/>
      </w:r>
      <w:r w:rsidR="005A6DA9">
        <w:tab/>
        <w:t>-</w:t>
      </w:r>
      <w:r w:rsidR="005A6DA9">
        <w:tab/>
        <w:t>20.00 BD</w:t>
      </w:r>
    </w:p>
    <w:p w14:paraId="4AF97E7A" w14:textId="07C5CC0F" w:rsidR="008B1359" w:rsidRDefault="008B1359" w:rsidP="006C7FDE">
      <w:pPr>
        <w:jc w:val="both"/>
      </w:pPr>
      <w:r>
        <w:tab/>
        <w:t>Renewal – Yearly</w:t>
      </w:r>
      <w:r w:rsidR="005A6DA9">
        <w:tab/>
        <w:t>-</w:t>
      </w:r>
      <w:r w:rsidR="005A6DA9">
        <w:tab/>
      </w:r>
    </w:p>
    <w:p w14:paraId="6075EA41" w14:textId="48F383AD" w:rsidR="008B1359" w:rsidRDefault="008B1359" w:rsidP="006C7FDE">
      <w:pPr>
        <w:jc w:val="both"/>
      </w:pPr>
      <w:r>
        <w:tab/>
        <w:t>Re-Issue</w:t>
      </w:r>
      <w:r w:rsidR="005A6DA9">
        <w:t xml:space="preserve"> (if Lost)</w:t>
      </w:r>
      <w:r w:rsidR="005A6DA9">
        <w:tab/>
        <w:t>-</w:t>
      </w:r>
      <w:r w:rsidR="005A6DA9">
        <w:tab/>
        <w:t>5.000 BD</w:t>
      </w:r>
      <w:r w:rsidR="005A6DA9">
        <w:tab/>
      </w:r>
    </w:p>
    <w:p w14:paraId="4A321033" w14:textId="063901D4" w:rsidR="005A6DA9" w:rsidRDefault="005A6DA9" w:rsidP="006C7FDE">
      <w:pPr>
        <w:jc w:val="both"/>
      </w:pPr>
      <w:r>
        <w:tab/>
        <w:t>Full Member</w:t>
      </w:r>
      <w:r>
        <w:tab/>
      </w:r>
      <w:r>
        <w:tab/>
        <w:t>-</w:t>
      </w:r>
      <w:r>
        <w:tab/>
      </w:r>
    </w:p>
    <w:p w14:paraId="26A8BAF2" w14:textId="77777777" w:rsidR="008B1359" w:rsidRDefault="008B1359" w:rsidP="006C7FDE">
      <w:pPr>
        <w:jc w:val="both"/>
      </w:pPr>
    </w:p>
    <w:p w14:paraId="3218AF01" w14:textId="7814F316" w:rsidR="008B1359" w:rsidRDefault="008B1359" w:rsidP="006C7FDE">
      <w:pPr>
        <w:jc w:val="both"/>
      </w:pPr>
      <w:r>
        <w:t>Submit the above requirements and fees to Bahrain Kennel Club</w:t>
      </w:r>
      <w:r w:rsidR="004E0861">
        <w:t>.</w:t>
      </w:r>
    </w:p>
    <w:p w14:paraId="0E1FE15A" w14:textId="77777777" w:rsidR="004E0861" w:rsidRDefault="004E0861" w:rsidP="006C7FDE">
      <w:pPr>
        <w:jc w:val="both"/>
      </w:pPr>
    </w:p>
    <w:p w14:paraId="08CF2ACE" w14:textId="2FAA5A9D" w:rsidR="005B76EF" w:rsidRDefault="006C7FDE" w:rsidP="006C7FDE">
      <w:pPr>
        <w:jc w:val="both"/>
      </w:pPr>
      <w:r>
        <w:t xml:space="preserve">Membership </w:t>
      </w:r>
      <w:r w:rsidR="004E0861">
        <w:t>has to be r</w:t>
      </w:r>
      <w:r w:rsidR="005B76EF">
        <w:t xml:space="preserve">enewed annually. </w:t>
      </w:r>
    </w:p>
    <w:p w14:paraId="56BE9870" w14:textId="0EA9E4CD" w:rsidR="004E0861" w:rsidRDefault="005B76EF" w:rsidP="006C7FDE">
      <w:pPr>
        <w:jc w:val="both"/>
      </w:pPr>
      <w:r>
        <w:t>Calendar year 1</w:t>
      </w:r>
      <w:r w:rsidRPr="005B76EF">
        <w:rPr>
          <w:vertAlign w:val="superscript"/>
        </w:rPr>
        <w:t>st</w:t>
      </w:r>
      <w:r>
        <w:t xml:space="preserve"> January to 31</w:t>
      </w:r>
      <w:r w:rsidRPr="005B76EF">
        <w:rPr>
          <w:vertAlign w:val="superscript"/>
        </w:rPr>
        <w:t>st</w:t>
      </w:r>
      <w:r>
        <w:t xml:space="preserve"> December</w:t>
      </w:r>
    </w:p>
    <w:p w14:paraId="77FE9213" w14:textId="77777777" w:rsidR="008B1359" w:rsidRDefault="008B1359" w:rsidP="006C7FDE">
      <w:pPr>
        <w:jc w:val="both"/>
      </w:pPr>
    </w:p>
    <w:p w14:paraId="7C36E580" w14:textId="77777777" w:rsidR="008B1359" w:rsidRDefault="008B1359" w:rsidP="006C7FDE">
      <w:pPr>
        <w:jc w:val="both"/>
      </w:pPr>
    </w:p>
    <w:p w14:paraId="610F506A" w14:textId="77777777" w:rsidR="008B1359" w:rsidRDefault="008B1359" w:rsidP="006C7FDE">
      <w:pPr>
        <w:jc w:val="both"/>
      </w:pPr>
    </w:p>
    <w:p w14:paraId="238CE886" w14:textId="77777777" w:rsidR="008B1359" w:rsidRDefault="008B1359" w:rsidP="006C7FDE">
      <w:pPr>
        <w:jc w:val="both"/>
      </w:pPr>
    </w:p>
    <w:p w14:paraId="1CFB0B4D" w14:textId="77777777" w:rsidR="006C7FDE" w:rsidRDefault="006C7FDE" w:rsidP="006C7FDE">
      <w:pPr>
        <w:jc w:val="both"/>
      </w:pPr>
    </w:p>
    <w:p w14:paraId="65ED4776" w14:textId="77777777" w:rsidR="006C7FDE" w:rsidRDefault="006C7FDE" w:rsidP="006C7FDE">
      <w:pPr>
        <w:jc w:val="both"/>
      </w:pPr>
    </w:p>
    <w:p w14:paraId="1DBF9C22" w14:textId="77777777" w:rsidR="00183878" w:rsidRDefault="00183878" w:rsidP="006C7FDE">
      <w:pPr>
        <w:jc w:val="both"/>
      </w:pPr>
    </w:p>
    <w:p w14:paraId="5AD5823E" w14:textId="77777777" w:rsidR="00183878" w:rsidRDefault="00183878" w:rsidP="006C7FDE">
      <w:pPr>
        <w:jc w:val="both"/>
      </w:pPr>
    </w:p>
    <w:p w14:paraId="6FC11360" w14:textId="77777777" w:rsidR="008B1359" w:rsidRDefault="008B1359"/>
    <w:p w14:paraId="5D113AA4" w14:textId="77777777" w:rsidR="008B1359" w:rsidRPr="00B82E40" w:rsidRDefault="008B1359" w:rsidP="00CA3DF8">
      <w:pPr>
        <w:jc w:val="center"/>
        <w:rPr>
          <w:b/>
          <w:u w:val="single"/>
        </w:rPr>
      </w:pPr>
      <w:r w:rsidRPr="00B82E40">
        <w:rPr>
          <w:b/>
          <w:u w:val="single"/>
        </w:rPr>
        <w:lastRenderedPageBreak/>
        <w:t>Rules and Regulations</w:t>
      </w:r>
    </w:p>
    <w:p w14:paraId="79038DA6" w14:textId="77777777" w:rsidR="008B1359" w:rsidRDefault="008B1359"/>
    <w:p w14:paraId="325D4A53" w14:textId="77777777" w:rsidR="0003173A" w:rsidRDefault="0003173A"/>
    <w:p w14:paraId="3FF91284" w14:textId="502B5AF6" w:rsidR="0003173A" w:rsidRPr="006B4B8A" w:rsidRDefault="0003173A">
      <w:pPr>
        <w:rPr>
          <w:b/>
          <w:u w:val="single"/>
        </w:rPr>
      </w:pPr>
      <w:r w:rsidRPr="006B4B8A">
        <w:rPr>
          <w:b/>
          <w:u w:val="single"/>
        </w:rPr>
        <w:t>Membership</w:t>
      </w:r>
    </w:p>
    <w:p w14:paraId="1C96619C" w14:textId="77777777" w:rsidR="0003173A" w:rsidRDefault="0003173A"/>
    <w:p w14:paraId="2A4D7F89" w14:textId="305A20C7" w:rsidR="0003173A" w:rsidRDefault="0003173A" w:rsidP="006C7FDE">
      <w:pPr>
        <w:jc w:val="both"/>
      </w:pPr>
      <w:r>
        <w:t>You have to be an Associate Member to be able to register any dogs</w:t>
      </w:r>
      <w:r w:rsidR="006B4B8A">
        <w:t xml:space="preserve"> (imported or bred in Kingdom of Bahrain)</w:t>
      </w:r>
      <w:r w:rsidR="006C7FDE">
        <w:t xml:space="preserve">, change of ownership and </w:t>
      </w:r>
      <w:r>
        <w:t>kennel names.</w:t>
      </w:r>
    </w:p>
    <w:p w14:paraId="3FC0709A" w14:textId="77777777" w:rsidR="0003173A" w:rsidRDefault="0003173A" w:rsidP="006C7FDE">
      <w:pPr>
        <w:jc w:val="both"/>
      </w:pPr>
    </w:p>
    <w:p w14:paraId="51482CEA" w14:textId="77777777" w:rsidR="0003173A" w:rsidRDefault="0003173A"/>
    <w:p w14:paraId="185E24F9" w14:textId="2F3E48DF" w:rsidR="008B1359" w:rsidRPr="006C7FDE" w:rsidRDefault="006C7FDE" w:rsidP="006C7FDE">
      <w:pPr>
        <w:rPr>
          <w:u w:val="single"/>
        </w:rPr>
      </w:pPr>
      <w:r w:rsidRPr="006C7FDE">
        <w:t xml:space="preserve"> </w:t>
      </w:r>
      <w:r>
        <w:t xml:space="preserve">     </w:t>
      </w:r>
      <w:r w:rsidR="0003173A" w:rsidRPr="006C7FDE">
        <w:rPr>
          <w:u w:val="single"/>
        </w:rPr>
        <w:t>Associate M</w:t>
      </w:r>
      <w:r w:rsidR="001579C7" w:rsidRPr="006C7FDE">
        <w:rPr>
          <w:u w:val="single"/>
        </w:rPr>
        <w:t>ember for the first 3 years</w:t>
      </w:r>
    </w:p>
    <w:p w14:paraId="1403BB16" w14:textId="77777777" w:rsidR="00B82E40" w:rsidRPr="006C7FDE" w:rsidRDefault="00B82E40"/>
    <w:p w14:paraId="6EBD2E1C" w14:textId="005E6F94" w:rsidR="001579C7" w:rsidRDefault="001579C7" w:rsidP="006C7FDE">
      <w:pPr>
        <w:ind w:left="720"/>
        <w:jc w:val="both"/>
      </w:pPr>
      <w:r>
        <w:t xml:space="preserve">Associate member can attend and take part in the General Assembly but cannot vote. They cannot propose candidates for the election of members to the General Committee. Associate members can also </w:t>
      </w:r>
      <w:r w:rsidR="006B4B8A">
        <w:t>take part</w:t>
      </w:r>
      <w:r>
        <w:t xml:space="preserve"> in the section meetings where they have the right to take the floor but not to vote.</w:t>
      </w:r>
    </w:p>
    <w:p w14:paraId="12926868" w14:textId="77777777" w:rsidR="006B4B8A" w:rsidRDefault="006B4B8A" w:rsidP="006C7FDE">
      <w:pPr>
        <w:ind w:left="720"/>
        <w:jc w:val="both"/>
      </w:pPr>
    </w:p>
    <w:p w14:paraId="6AB33A4F" w14:textId="4C541951" w:rsidR="001579C7" w:rsidRPr="0098496C" w:rsidRDefault="0098496C">
      <w:pPr>
        <w:rPr>
          <w:u w:val="single"/>
        </w:rPr>
      </w:pPr>
      <w:r>
        <w:t xml:space="preserve">    </w:t>
      </w:r>
      <w:r w:rsidR="009D0015" w:rsidRPr="0098496C">
        <w:rPr>
          <w:u w:val="single"/>
        </w:rPr>
        <w:t>Full M</w:t>
      </w:r>
      <w:r w:rsidR="001579C7" w:rsidRPr="0098496C">
        <w:rPr>
          <w:u w:val="single"/>
        </w:rPr>
        <w:t xml:space="preserve">ember </w:t>
      </w:r>
      <w:r w:rsidR="009D0015" w:rsidRPr="0098496C">
        <w:rPr>
          <w:u w:val="single"/>
        </w:rPr>
        <w:t xml:space="preserve"> </w:t>
      </w:r>
    </w:p>
    <w:p w14:paraId="6E2CF6C8" w14:textId="77777777" w:rsidR="00B82E40" w:rsidRDefault="00B82E40"/>
    <w:p w14:paraId="1DF7B28C" w14:textId="6BDC74A4" w:rsidR="006C7FDE" w:rsidRDefault="006C7FDE" w:rsidP="006C7FDE">
      <w:pPr>
        <w:ind w:left="720"/>
        <w:jc w:val="both"/>
      </w:pPr>
      <w:r>
        <w:t>To become a full membe</w:t>
      </w:r>
      <w:r w:rsidR="0098496C">
        <w:t xml:space="preserve">r you would have to be invited </w:t>
      </w:r>
      <w:r>
        <w:t xml:space="preserve">by a full member </w:t>
      </w:r>
      <w:r w:rsidR="0098496C">
        <w:t xml:space="preserve">of Bahrain Kennel Club </w:t>
      </w:r>
      <w:proofErr w:type="gramStart"/>
      <w:r w:rsidR="00800468">
        <w:t>an</w:t>
      </w:r>
      <w:proofErr w:type="gramEnd"/>
      <w:r>
        <w:t xml:space="preserve"> written request letter submitted to Bahrain Kennel Club for approval at the next General Assembly Meeting. </w:t>
      </w:r>
    </w:p>
    <w:p w14:paraId="4815AF6D" w14:textId="77777777" w:rsidR="006C7FDE" w:rsidRDefault="006C7FDE" w:rsidP="006C7FDE">
      <w:pPr>
        <w:jc w:val="both"/>
      </w:pPr>
    </w:p>
    <w:p w14:paraId="013BDAD4" w14:textId="77777777" w:rsidR="001579C7" w:rsidRDefault="001579C7" w:rsidP="006C7FDE">
      <w:pPr>
        <w:ind w:left="720"/>
        <w:jc w:val="both"/>
      </w:pPr>
      <w:r>
        <w:t>You will have the right to vote and take the floor in the General Assembly.</w:t>
      </w:r>
    </w:p>
    <w:p w14:paraId="70469E0D" w14:textId="77777777" w:rsidR="001579C7" w:rsidRDefault="001579C7" w:rsidP="006C7FDE">
      <w:pPr>
        <w:jc w:val="both"/>
      </w:pPr>
    </w:p>
    <w:p w14:paraId="602A4AEA" w14:textId="77777777" w:rsidR="001579C7" w:rsidRPr="0003173A" w:rsidRDefault="001579C7">
      <w:pPr>
        <w:rPr>
          <w:b/>
          <w:u w:val="single"/>
        </w:rPr>
      </w:pPr>
      <w:r w:rsidRPr="0003173A">
        <w:rPr>
          <w:b/>
          <w:u w:val="single"/>
        </w:rPr>
        <w:t>Obligations of all Members</w:t>
      </w:r>
    </w:p>
    <w:p w14:paraId="5188D17E" w14:textId="77777777" w:rsidR="001579C7" w:rsidRDefault="001579C7"/>
    <w:p w14:paraId="08D9AA7D" w14:textId="5546A017" w:rsidR="001579C7" w:rsidRDefault="001579C7" w:rsidP="0098496C">
      <w:pPr>
        <w:ind w:left="720"/>
        <w:jc w:val="both"/>
      </w:pPr>
      <w:r>
        <w:t xml:space="preserve">To comply </w:t>
      </w:r>
      <w:r w:rsidR="0098496C">
        <w:t xml:space="preserve">fully with these statues, </w:t>
      </w:r>
      <w:r w:rsidR="006B4B8A">
        <w:t>Bahrain</w:t>
      </w:r>
      <w:r w:rsidR="00CA3DF8">
        <w:t xml:space="preserve"> Kennel Club and FCI, the circulars and the decisions of the Bahrain Kennel Club General </w:t>
      </w:r>
      <w:r w:rsidR="006B4B8A">
        <w:t>Assembly</w:t>
      </w:r>
      <w:r w:rsidR="00CA3DF8">
        <w:t xml:space="preserve"> and General Committee at all time.</w:t>
      </w:r>
    </w:p>
    <w:p w14:paraId="1CA52170" w14:textId="77777777" w:rsidR="00CA3DF8" w:rsidRDefault="00CA3DF8" w:rsidP="0098496C">
      <w:pPr>
        <w:ind w:left="720"/>
        <w:jc w:val="both"/>
      </w:pPr>
    </w:p>
    <w:p w14:paraId="5EAD49F7" w14:textId="76CEB526" w:rsidR="00CA3DF8" w:rsidRDefault="00963E50" w:rsidP="0098496C">
      <w:pPr>
        <w:ind w:left="720"/>
        <w:jc w:val="both"/>
      </w:pPr>
      <w:r>
        <w:t>To register new kennel name(s)</w:t>
      </w:r>
      <w:r w:rsidR="00CA3DF8">
        <w:t xml:space="preserve"> with the FCI international kennel directory as per Bahrain Kennel Clubs regulations.</w:t>
      </w:r>
    </w:p>
    <w:p w14:paraId="543E0101" w14:textId="77777777" w:rsidR="00CA3DF8" w:rsidRDefault="00CA3DF8" w:rsidP="0098496C">
      <w:pPr>
        <w:ind w:left="720"/>
        <w:jc w:val="both"/>
      </w:pPr>
    </w:p>
    <w:p w14:paraId="0B38B787" w14:textId="349D4E5E" w:rsidR="00CA3DF8" w:rsidRDefault="00CA3DF8" w:rsidP="0098496C">
      <w:pPr>
        <w:ind w:left="720"/>
        <w:jc w:val="both"/>
      </w:pPr>
      <w:r>
        <w:t>To pay the yearly membership and any other fees due to the Bahrain Kennel Club.</w:t>
      </w:r>
    </w:p>
    <w:p w14:paraId="54AC959E" w14:textId="77777777" w:rsidR="0003173A" w:rsidRDefault="0003173A" w:rsidP="0098496C">
      <w:pPr>
        <w:ind w:left="720"/>
        <w:jc w:val="both"/>
      </w:pPr>
    </w:p>
    <w:p w14:paraId="7BF4A7C9" w14:textId="6432D130" w:rsidR="0003173A" w:rsidRPr="00963E50" w:rsidRDefault="0003173A" w:rsidP="0098496C">
      <w:pPr>
        <w:ind w:left="720"/>
        <w:jc w:val="both"/>
        <w:rPr>
          <w:color w:val="FF0000"/>
        </w:rPr>
      </w:pPr>
      <w:r w:rsidRPr="00963E50">
        <w:rPr>
          <w:color w:val="FF0000"/>
        </w:rPr>
        <w:t xml:space="preserve">To write a request to Bahrain Kennel Club </w:t>
      </w:r>
      <w:r w:rsidR="009D0015" w:rsidRPr="00963E50">
        <w:rPr>
          <w:color w:val="FF0000"/>
        </w:rPr>
        <w:t>if you</w:t>
      </w:r>
      <w:r w:rsidRPr="00963E50">
        <w:rPr>
          <w:color w:val="FF0000"/>
        </w:rPr>
        <w:t xml:space="preserve"> wo</w:t>
      </w:r>
      <w:r w:rsidR="009D0015" w:rsidRPr="00963E50">
        <w:rPr>
          <w:color w:val="FF0000"/>
        </w:rPr>
        <w:t>uld like to become a member of</w:t>
      </w:r>
      <w:r w:rsidRPr="00963E50">
        <w:rPr>
          <w:color w:val="FF0000"/>
        </w:rPr>
        <w:t xml:space="preserve"> any other can</w:t>
      </w:r>
      <w:r w:rsidR="009D0015" w:rsidRPr="00963E50">
        <w:rPr>
          <w:color w:val="FF0000"/>
        </w:rPr>
        <w:t>ine club’s and/or canine societies</w:t>
      </w:r>
      <w:r w:rsidRPr="00963E50">
        <w:rPr>
          <w:color w:val="FF0000"/>
        </w:rPr>
        <w:t xml:space="preserve"> in the Kingdom of Bahrain</w:t>
      </w:r>
    </w:p>
    <w:p w14:paraId="19F678D7" w14:textId="77777777" w:rsidR="00CA3DF8" w:rsidRPr="00963E50" w:rsidRDefault="00CA3DF8" w:rsidP="0098496C">
      <w:pPr>
        <w:ind w:left="720"/>
        <w:jc w:val="both"/>
        <w:rPr>
          <w:color w:val="FF0000"/>
        </w:rPr>
      </w:pPr>
    </w:p>
    <w:p w14:paraId="1F869950" w14:textId="6685D227" w:rsidR="00CA3DF8" w:rsidRDefault="00CA3DF8" w:rsidP="0098496C">
      <w:pPr>
        <w:ind w:left="720"/>
        <w:jc w:val="both"/>
      </w:pPr>
      <w:r>
        <w:t>To respect all the FCI breeds standards and breed nomenclature.</w:t>
      </w:r>
    </w:p>
    <w:p w14:paraId="36DC1050" w14:textId="77777777" w:rsidR="00CA3DF8" w:rsidRDefault="00CA3DF8" w:rsidP="0098496C">
      <w:pPr>
        <w:ind w:left="720"/>
        <w:jc w:val="both"/>
      </w:pPr>
    </w:p>
    <w:p w14:paraId="336AA75A" w14:textId="71A90FA3" w:rsidR="00CA3DF8" w:rsidRDefault="00CA3DF8" w:rsidP="0098496C">
      <w:pPr>
        <w:ind w:left="720"/>
        <w:jc w:val="both"/>
      </w:pPr>
      <w:r>
        <w:t>To expel the person who breed and/or sell dogs with economic purposes exclusively and/or violate the code of breeding ethics as defined in the standing order.</w:t>
      </w:r>
    </w:p>
    <w:p w14:paraId="055885BC" w14:textId="77777777" w:rsidR="00CA3DF8" w:rsidRDefault="00CA3DF8"/>
    <w:p w14:paraId="117863E1" w14:textId="77777777" w:rsidR="0098496C" w:rsidRDefault="0098496C"/>
    <w:p w14:paraId="526D067D" w14:textId="46AF5F8F" w:rsidR="00CA3DF8" w:rsidRPr="00B82E40" w:rsidRDefault="00CA3DF8">
      <w:pPr>
        <w:rPr>
          <w:b/>
          <w:u w:val="single"/>
        </w:rPr>
      </w:pPr>
      <w:r w:rsidRPr="00B82E40">
        <w:rPr>
          <w:b/>
          <w:u w:val="single"/>
        </w:rPr>
        <w:t xml:space="preserve">Sanctions </w:t>
      </w:r>
      <w:r w:rsidR="0098496C">
        <w:rPr>
          <w:b/>
          <w:u w:val="single"/>
        </w:rPr>
        <w:t>Against M</w:t>
      </w:r>
      <w:r w:rsidRPr="00B82E40">
        <w:rPr>
          <w:b/>
          <w:u w:val="single"/>
        </w:rPr>
        <w:t>embers</w:t>
      </w:r>
    </w:p>
    <w:p w14:paraId="2F8C84B2" w14:textId="77777777" w:rsidR="00CA3DF8" w:rsidRDefault="00CA3DF8"/>
    <w:p w14:paraId="61DA5E8E" w14:textId="6878E7FB" w:rsidR="00CA3DF8" w:rsidRDefault="00CA3DF8" w:rsidP="0098496C">
      <w:pPr>
        <w:pStyle w:val="ListParagraph"/>
        <w:numPr>
          <w:ilvl w:val="0"/>
          <w:numId w:val="2"/>
        </w:numPr>
      </w:pPr>
      <w:r>
        <w:t xml:space="preserve">The general committee has the right to apply measures such </w:t>
      </w:r>
      <w:proofErr w:type="gramStart"/>
      <w:r>
        <w:t>as :</w:t>
      </w:r>
      <w:proofErr w:type="gramEnd"/>
      <w:r>
        <w:t xml:space="preserve"> </w:t>
      </w:r>
    </w:p>
    <w:p w14:paraId="50F1D4AE" w14:textId="77777777" w:rsidR="0098496C" w:rsidRDefault="0098496C" w:rsidP="0098496C">
      <w:pPr>
        <w:ind w:left="360"/>
      </w:pPr>
    </w:p>
    <w:p w14:paraId="3070D939" w14:textId="77777777" w:rsidR="0098496C" w:rsidRDefault="004C1F30" w:rsidP="0098496C">
      <w:r>
        <w:t xml:space="preserve">    </w:t>
      </w:r>
      <w:r w:rsidR="0098496C">
        <w:t xml:space="preserve">       </w:t>
      </w:r>
      <w:r>
        <w:t xml:space="preserve">  - Warning</w:t>
      </w:r>
    </w:p>
    <w:p w14:paraId="79B229FF" w14:textId="77777777" w:rsidR="0098496C" w:rsidRDefault="0098496C" w:rsidP="0098496C">
      <w:r>
        <w:t xml:space="preserve">             </w:t>
      </w:r>
      <w:r w:rsidR="004C1F30">
        <w:t>- Suspension, for up to two years, from an</w:t>
      </w:r>
      <w:r>
        <w:t>y activity and/or event held by</w:t>
      </w:r>
    </w:p>
    <w:p w14:paraId="037C5E74" w14:textId="1F05C292" w:rsidR="0098496C" w:rsidRDefault="0098496C" w:rsidP="0098496C">
      <w:r>
        <w:t xml:space="preserve">                Bahrain Kennel Club    </w:t>
      </w:r>
    </w:p>
    <w:p w14:paraId="216E3D7A" w14:textId="77777777" w:rsidR="001579C7" w:rsidRDefault="001579C7"/>
    <w:p w14:paraId="7A39228E" w14:textId="4A0099AD" w:rsidR="004C1F30" w:rsidRDefault="004C1F30" w:rsidP="0098496C">
      <w:pPr>
        <w:ind w:left="720"/>
        <w:jc w:val="both"/>
      </w:pPr>
      <w:r>
        <w:t>If a member seriously and/or repeatedly violates its obligations as a member, e.g. financial obligations or non-compliance with the Bahrain Kennel Clubs rules and regulations, the General Committee can, within immediate effect, temporarily abolish some or all its memberships rights. This decision is valid until the General Committee decides otherwise but no longer then until the next General Assembly. The General Committee then puts forward the case and the reasons for its decision to the General Assembly for final settlement.</w:t>
      </w:r>
    </w:p>
    <w:p w14:paraId="14145193" w14:textId="77777777" w:rsidR="004C1F30" w:rsidRDefault="004C1F30" w:rsidP="0098496C">
      <w:pPr>
        <w:ind w:left="720"/>
        <w:jc w:val="both"/>
      </w:pPr>
    </w:p>
    <w:p w14:paraId="6A8A3211" w14:textId="3A4F9CBE" w:rsidR="004C1F30" w:rsidRDefault="004C1F30" w:rsidP="0098496C">
      <w:pPr>
        <w:ind w:left="720"/>
        <w:jc w:val="both"/>
      </w:pPr>
      <w:r>
        <w:t xml:space="preserve">The member in question has the right to give its position to the General Assembly. The General Committee is responsible for informing the members </w:t>
      </w:r>
      <w:r w:rsidR="0010498F">
        <w:t>as soon as it receives the above position.</w:t>
      </w:r>
    </w:p>
    <w:p w14:paraId="3C76F2DB" w14:textId="77777777" w:rsidR="0010498F" w:rsidRDefault="0010498F" w:rsidP="0098496C">
      <w:pPr>
        <w:ind w:left="720"/>
        <w:jc w:val="both"/>
      </w:pPr>
    </w:p>
    <w:p w14:paraId="1B3CEF0E" w14:textId="50A6E956" w:rsidR="0010498F" w:rsidRDefault="0010498F" w:rsidP="0098496C">
      <w:pPr>
        <w:ind w:left="720"/>
        <w:jc w:val="both"/>
      </w:pPr>
      <w:r>
        <w:t xml:space="preserve">The member in question has no right to claim financial compensation for the decisions taken. </w:t>
      </w:r>
    </w:p>
    <w:p w14:paraId="7CEF9187" w14:textId="77777777" w:rsidR="004C1F30" w:rsidRDefault="004C1F30"/>
    <w:p w14:paraId="540813F7" w14:textId="77777777" w:rsidR="004C1F30" w:rsidRDefault="004C1F30"/>
    <w:p w14:paraId="54F2D2F4" w14:textId="3B06152F" w:rsidR="004C1F30" w:rsidRDefault="0098496C">
      <w:r>
        <w:t xml:space="preserve">     </w:t>
      </w:r>
      <w:r w:rsidR="004C1F30">
        <w:t>B) The General Committee can propose to the General Assembly</w:t>
      </w:r>
    </w:p>
    <w:p w14:paraId="47DAAE73" w14:textId="77777777" w:rsidR="004C1F30" w:rsidRDefault="004C1F30"/>
    <w:p w14:paraId="2B633E5B" w14:textId="35A7B1CC" w:rsidR="004C1F30" w:rsidRDefault="004C1F30" w:rsidP="0098496C">
      <w:pPr>
        <w:pStyle w:val="ListParagraph"/>
        <w:numPr>
          <w:ilvl w:val="0"/>
          <w:numId w:val="1"/>
        </w:numPr>
        <w:ind w:left="940"/>
      </w:pPr>
      <w:r>
        <w:t>Downgrading from full to associate membership</w:t>
      </w:r>
    </w:p>
    <w:p w14:paraId="195BF4F7" w14:textId="214A4AD9" w:rsidR="004C1F30" w:rsidRDefault="004C1F30" w:rsidP="0098496C">
      <w:pPr>
        <w:pStyle w:val="ListParagraph"/>
        <w:numPr>
          <w:ilvl w:val="0"/>
          <w:numId w:val="1"/>
        </w:numPr>
        <w:ind w:left="940"/>
      </w:pPr>
      <w:r>
        <w:t>Expulsion</w:t>
      </w:r>
    </w:p>
    <w:p w14:paraId="2E525DBD" w14:textId="77777777" w:rsidR="0010498F" w:rsidRDefault="0010498F" w:rsidP="0098496C">
      <w:pPr>
        <w:ind w:left="360"/>
      </w:pPr>
    </w:p>
    <w:p w14:paraId="28E2D8CE" w14:textId="06D1C2B0" w:rsidR="0010498F" w:rsidRDefault="0010498F" w:rsidP="0098496C">
      <w:pPr>
        <w:ind w:left="360"/>
        <w:jc w:val="both"/>
      </w:pPr>
      <w:r>
        <w:t xml:space="preserve">Following a decision by the General Assembly passed by a two-third majority vote, a member that repeatedly </w:t>
      </w:r>
      <w:r w:rsidR="00800468">
        <w:t xml:space="preserve">fails to fulfill its financial </w:t>
      </w:r>
      <w:r>
        <w:t>obligations (due invoices older than 12 months) towards the Bahrain Kennel Club</w:t>
      </w:r>
      <w:r w:rsidR="00DB61A4">
        <w:t xml:space="preserve"> or</w:t>
      </w:r>
      <w:r>
        <w:t xml:space="preserve"> seriously violate these statues, the Bahrain Kennel C</w:t>
      </w:r>
      <w:r w:rsidR="00061422">
        <w:t>l</w:t>
      </w:r>
      <w:r>
        <w:t>ub</w:t>
      </w:r>
      <w:r w:rsidR="00061422">
        <w:t xml:space="preserve"> regulations or the decisions of the General Assembly and General Committee can be downgraded from full to associate membership or expelled</w:t>
      </w:r>
    </w:p>
    <w:p w14:paraId="22BF0F34" w14:textId="77777777" w:rsidR="00061422" w:rsidRDefault="00061422" w:rsidP="0098496C">
      <w:pPr>
        <w:ind w:left="360"/>
        <w:jc w:val="both"/>
      </w:pPr>
    </w:p>
    <w:p w14:paraId="07A92309" w14:textId="59E5026B" w:rsidR="00061422" w:rsidRDefault="00061422" w:rsidP="0098496C">
      <w:pPr>
        <w:ind w:left="360"/>
        <w:jc w:val="both"/>
      </w:pPr>
      <w:r>
        <w:t>The member threatened with expulsion or downgrading must be summoned to be able to present its case at the General Assembly.</w:t>
      </w:r>
    </w:p>
    <w:p w14:paraId="7EB1B595" w14:textId="77777777" w:rsidR="00061422" w:rsidRDefault="00061422" w:rsidP="0098496C">
      <w:pPr>
        <w:jc w:val="both"/>
      </w:pPr>
    </w:p>
    <w:p w14:paraId="21A412B5" w14:textId="77777777" w:rsidR="0010498F" w:rsidRDefault="0010498F" w:rsidP="0098496C">
      <w:pPr>
        <w:jc w:val="both"/>
      </w:pPr>
    </w:p>
    <w:p w14:paraId="1D39306A" w14:textId="77777777" w:rsidR="001579C7" w:rsidRDefault="001579C7" w:rsidP="0098496C">
      <w:pPr>
        <w:jc w:val="both"/>
      </w:pPr>
      <w:r>
        <w:t xml:space="preserve"> </w:t>
      </w:r>
    </w:p>
    <w:p w14:paraId="3A261DFB" w14:textId="0BABEFE2" w:rsidR="004C1F30" w:rsidRPr="00DB61A4" w:rsidRDefault="00061422" w:rsidP="0098496C">
      <w:pPr>
        <w:jc w:val="both"/>
        <w:rPr>
          <w:b/>
          <w:u w:val="single"/>
        </w:rPr>
      </w:pPr>
      <w:r w:rsidRPr="00DB61A4">
        <w:rPr>
          <w:b/>
          <w:u w:val="single"/>
        </w:rPr>
        <w:t>Resignation of Membership</w:t>
      </w:r>
    </w:p>
    <w:p w14:paraId="69701393" w14:textId="77777777" w:rsidR="00061422" w:rsidRDefault="00061422" w:rsidP="0098496C">
      <w:pPr>
        <w:jc w:val="both"/>
      </w:pPr>
    </w:p>
    <w:p w14:paraId="5E1E76C9" w14:textId="008DE40D" w:rsidR="00061422" w:rsidRDefault="00061422" w:rsidP="0098496C">
      <w:pPr>
        <w:jc w:val="both"/>
      </w:pPr>
      <w:r>
        <w:t xml:space="preserve">Any member can resign from Bahrain Kennel Club with effect from the end of a calendar year. A member wishing to resign has to have fulfilled its financial obligations with the Bahrain Kennel Club. </w:t>
      </w:r>
    </w:p>
    <w:p w14:paraId="07BF643C" w14:textId="77777777" w:rsidR="00061422" w:rsidRDefault="00061422"/>
    <w:p w14:paraId="7062E303" w14:textId="17B4A239" w:rsidR="008B1359" w:rsidRDefault="008B1359"/>
    <w:p w14:paraId="35D0AC96" w14:textId="77777777" w:rsidR="00C62CDF" w:rsidRDefault="00C62CDF"/>
    <w:p w14:paraId="134A323A" w14:textId="77777777" w:rsidR="00936006" w:rsidRDefault="00936006"/>
    <w:p w14:paraId="207584F5" w14:textId="77777777" w:rsidR="00936006" w:rsidRDefault="00936006"/>
    <w:p w14:paraId="577A7315" w14:textId="77777777" w:rsidR="00936006" w:rsidRDefault="00936006"/>
    <w:p w14:paraId="0F9DE2CB" w14:textId="77777777" w:rsidR="00936006" w:rsidRDefault="00936006"/>
    <w:p w14:paraId="37124A62" w14:textId="77777777" w:rsidR="00936006" w:rsidRDefault="00936006"/>
    <w:p w14:paraId="53BC53C3" w14:textId="77777777" w:rsidR="00936006" w:rsidRDefault="00936006"/>
    <w:p w14:paraId="64018627" w14:textId="77777777" w:rsidR="00C62CDF" w:rsidRDefault="00C62CDF"/>
    <w:p w14:paraId="7AE64896" w14:textId="77777777" w:rsidR="00936006" w:rsidRDefault="00936006"/>
    <w:p w14:paraId="4C2E30F8" w14:textId="77777777" w:rsidR="0021534F" w:rsidRDefault="0021534F"/>
    <w:p w14:paraId="23197416" w14:textId="77777777" w:rsidR="0021534F" w:rsidRDefault="0021534F"/>
    <w:p w14:paraId="2287293D" w14:textId="77777777" w:rsidR="0021534F" w:rsidRDefault="0021534F"/>
    <w:p w14:paraId="3645DA4F" w14:textId="77777777" w:rsidR="0021534F" w:rsidRDefault="0021534F"/>
    <w:p w14:paraId="5BA43111" w14:textId="7EDA1BEE" w:rsidR="0021534F" w:rsidRDefault="00183878" w:rsidP="00183878">
      <w:pPr>
        <w:jc w:val="center"/>
      </w:pPr>
      <w:r>
        <w:rPr>
          <w:noProof/>
        </w:rPr>
        <w:drawing>
          <wp:inline distT="0" distB="0" distL="0" distR="0" wp14:anchorId="78F3C8BC" wp14:editId="1A87869A">
            <wp:extent cx="3511762" cy="114045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5538" cy="1141681"/>
                    </a:xfrm>
                    <a:prstGeom prst="rect">
                      <a:avLst/>
                    </a:prstGeom>
                  </pic:spPr>
                </pic:pic>
              </a:graphicData>
            </a:graphic>
          </wp:inline>
        </w:drawing>
      </w:r>
    </w:p>
    <w:p w14:paraId="29848300" w14:textId="4EA0FA55" w:rsidR="00C62CDF" w:rsidRPr="0083125B" w:rsidRDefault="00C62CDF" w:rsidP="0083125B">
      <w:pPr>
        <w:jc w:val="center"/>
        <w:rPr>
          <w:b/>
          <w:u w:val="single"/>
        </w:rPr>
      </w:pPr>
      <w:r w:rsidRPr="0083125B">
        <w:rPr>
          <w:b/>
          <w:u w:val="single"/>
        </w:rPr>
        <w:t>APPLICATIOND FOR ASSOCIATE MEMBERSHIP</w:t>
      </w:r>
    </w:p>
    <w:p w14:paraId="2179B6A2" w14:textId="77777777" w:rsidR="00C62CDF" w:rsidRDefault="00C62CDF"/>
    <w:p w14:paraId="2AB038A2" w14:textId="09B6A567" w:rsidR="00C62CDF" w:rsidRDefault="00C62CDF">
      <w:r>
        <w:t xml:space="preserve">I hereby apply for Associate Membership of the Bahrain Kennel Club and enclose </w:t>
      </w:r>
      <w:proofErr w:type="spellStart"/>
      <w:r>
        <w:t>cheque</w:t>
      </w:r>
      <w:proofErr w:type="spellEnd"/>
      <w:r>
        <w:t>/cash for the sum of</w:t>
      </w:r>
      <w:r w:rsidR="00263C30">
        <w:t xml:space="preserve"> BD 20.000</w:t>
      </w:r>
    </w:p>
    <w:p w14:paraId="2C4EA521" w14:textId="77777777" w:rsidR="00183878" w:rsidRDefault="00183878"/>
    <w:p w14:paraId="690FF7B2" w14:textId="6021BEEC" w:rsidR="00C62CDF" w:rsidRPr="00183878" w:rsidRDefault="00183878">
      <w:pPr>
        <w:rPr>
          <w:sz w:val="20"/>
          <w:szCs w:val="20"/>
        </w:rPr>
      </w:pPr>
      <w:proofErr w:type="gramStart"/>
      <w:r w:rsidRPr="00183878">
        <w:rPr>
          <w:b/>
          <w:sz w:val="20"/>
          <w:szCs w:val="20"/>
        </w:rPr>
        <w:t>Note :</w:t>
      </w:r>
      <w:proofErr w:type="gramEnd"/>
      <w:r w:rsidRPr="00183878">
        <w:rPr>
          <w:sz w:val="20"/>
          <w:szCs w:val="20"/>
        </w:rPr>
        <w:t xml:space="preserve"> All </w:t>
      </w:r>
      <w:r>
        <w:rPr>
          <w:sz w:val="20"/>
          <w:szCs w:val="20"/>
        </w:rPr>
        <w:t xml:space="preserve">below </w:t>
      </w:r>
      <w:r w:rsidRPr="00183878">
        <w:rPr>
          <w:sz w:val="20"/>
          <w:szCs w:val="20"/>
        </w:rPr>
        <w:t xml:space="preserve">fields must be filled in </w:t>
      </w:r>
    </w:p>
    <w:tbl>
      <w:tblPr>
        <w:tblStyle w:val="TableGrid"/>
        <w:tblW w:w="0" w:type="auto"/>
        <w:tblLook w:val="04A0" w:firstRow="1" w:lastRow="0" w:firstColumn="1" w:lastColumn="0" w:noHBand="0" w:noVBand="1"/>
      </w:tblPr>
      <w:tblGrid>
        <w:gridCol w:w="1419"/>
        <w:gridCol w:w="8187"/>
      </w:tblGrid>
      <w:tr w:rsidR="0021534F" w14:paraId="0B981245" w14:textId="77777777" w:rsidTr="0021534F">
        <w:tc>
          <w:tcPr>
            <w:tcW w:w="1419" w:type="dxa"/>
          </w:tcPr>
          <w:p w14:paraId="62B213AD" w14:textId="10B05FBB" w:rsidR="0021534F" w:rsidRDefault="0021534F">
            <w:r>
              <w:t>Name</w:t>
            </w:r>
          </w:p>
        </w:tc>
        <w:tc>
          <w:tcPr>
            <w:tcW w:w="8187" w:type="dxa"/>
          </w:tcPr>
          <w:p w14:paraId="6D26FBD5" w14:textId="77777777" w:rsidR="0021534F" w:rsidRDefault="0021534F"/>
        </w:tc>
      </w:tr>
      <w:tr w:rsidR="0021534F" w14:paraId="1D87D4BB" w14:textId="77777777" w:rsidTr="0021534F">
        <w:tc>
          <w:tcPr>
            <w:tcW w:w="1419" w:type="dxa"/>
          </w:tcPr>
          <w:p w14:paraId="4D607DBA" w14:textId="7EF8C101" w:rsidR="0021534F" w:rsidRDefault="0021534F">
            <w:r>
              <w:t>Address</w:t>
            </w:r>
          </w:p>
        </w:tc>
        <w:tc>
          <w:tcPr>
            <w:tcW w:w="8187" w:type="dxa"/>
          </w:tcPr>
          <w:p w14:paraId="6F2FF2F0" w14:textId="77777777" w:rsidR="0021534F" w:rsidRDefault="0021534F"/>
        </w:tc>
      </w:tr>
      <w:tr w:rsidR="0021534F" w14:paraId="30BF52B6" w14:textId="77777777" w:rsidTr="0021534F">
        <w:tc>
          <w:tcPr>
            <w:tcW w:w="1419" w:type="dxa"/>
          </w:tcPr>
          <w:p w14:paraId="30081024" w14:textId="77777777" w:rsidR="0021534F" w:rsidRDefault="0021534F"/>
        </w:tc>
        <w:tc>
          <w:tcPr>
            <w:tcW w:w="8187" w:type="dxa"/>
          </w:tcPr>
          <w:p w14:paraId="46045F0D" w14:textId="77777777" w:rsidR="0021534F" w:rsidRDefault="0021534F"/>
        </w:tc>
      </w:tr>
      <w:tr w:rsidR="0021534F" w14:paraId="166C0F55" w14:textId="77777777" w:rsidTr="0021534F">
        <w:tc>
          <w:tcPr>
            <w:tcW w:w="1419" w:type="dxa"/>
          </w:tcPr>
          <w:p w14:paraId="0BC182FE" w14:textId="4A94DF3C" w:rsidR="0021534F" w:rsidRDefault="0021534F">
            <w:r>
              <w:t>Mobile</w:t>
            </w:r>
          </w:p>
        </w:tc>
        <w:tc>
          <w:tcPr>
            <w:tcW w:w="8187" w:type="dxa"/>
          </w:tcPr>
          <w:p w14:paraId="3800EC0A" w14:textId="77777777" w:rsidR="0021534F" w:rsidRDefault="0021534F"/>
        </w:tc>
      </w:tr>
      <w:tr w:rsidR="0021534F" w14:paraId="77007FF3" w14:textId="77777777" w:rsidTr="0021534F">
        <w:tc>
          <w:tcPr>
            <w:tcW w:w="1419" w:type="dxa"/>
          </w:tcPr>
          <w:p w14:paraId="0A71C21B" w14:textId="69399066" w:rsidR="0021534F" w:rsidRDefault="0021534F">
            <w:r>
              <w:t>Email</w:t>
            </w:r>
          </w:p>
        </w:tc>
        <w:tc>
          <w:tcPr>
            <w:tcW w:w="8187" w:type="dxa"/>
          </w:tcPr>
          <w:p w14:paraId="11514CEB" w14:textId="77777777" w:rsidR="0021534F" w:rsidRDefault="0021534F"/>
        </w:tc>
      </w:tr>
    </w:tbl>
    <w:p w14:paraId="07C3BFDE" w14:textId="77777777" w:rsidR="0021534F" w:rsidRDefault="0021534F" w:rsidP="00290F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2"/>
        <w:gridCol w:w="1780"/>
        <w:gridCol w:w="195"/>
        <w:gridCol w:w="1559"/>
        <w:gridCol w:w="425"/>
        <w:gridCol w:w="851"/>
        <w:gridCol w:w="1134"/>
        <w:gridCol w:w="1134"/>
        <w:gridCol w:w="1276"/>
      </w:tblGrid>
      <w:tr w:rsidR="00C83681" w14:paraId="79CDEDD2" w14:textId="77777777" w:rsidTr="0021534F">
        <w:tc>
          <w:tcPr>
            <w:tcW w:w="9606" w:type="dxa"/>
            <w:gridSpan w:val="9"/>
            <w:tcBorders>
              <w:bottom w:val="single" w:sz="4" w:space="0" w:color="auto"/>
            </w:tcBorders>
          </w:tcPr>
          <w:p w14:paraId="71B2F780" w14:textId="2A89B105" w:rsidR="00C83681" w:rsidRDefault="00C83681" w:rsidP="00D66D36">
            <w:r>
              <w:t xml:space="preserve">Please indicate in which area(s) you could assist the </w:t>
            </w:r>
            <w:r w:rsidR="00D66D36">
              <w:t xml:space="preserve">Bahrain Kennel </w:t>
            </w:r>
            <w:proofErr w:type="gramStart"/>
            <w:r w:rsidR="00D66D36">
              <w:t>C</w:t>
            </w:r>
            <w:r>
              <w:t>lub :</w:t>
            </w:r>
            <w:proofErr w:type="gramEnd"/>
          </w:p>
        </w:tc>
      </w:tr>
      <w:tr w:rsidR="0021534F" w14:paraId="7681A686" w14:textId="77777777" w:rsidTr="0021534F">
        <w:tc>
          <w:tcPr>
            <w:tcW w:w="1252" w:type="dxa"/>
            <w:tcBorders>
              <w:top w:val="single" w:sz="4" w:space="0" w:color="auto"/>
              <w:left w:val="single" w:sz="4" w:space="0" w:color="auto"/>
              <w:bottom w:val="single" w:sz="4" w:space="0" w:color="auto"/>
              <w:right w:val="single" w:sz="4" w:space="0" w:color="auto"/>
            </w:tcBorders>
          </w:tcPr>
          <w:p w14:paraId="6C298919" w14:textId="485D2905" w:rsidR="00C83681" w:rsidRDefault="00C83681" w:rsidP="00D66D36">
            <w:pPr>
              <w:jc w:val="center"/>
            </w:pPr>
            <w:r>
              <w:t>Education</w:t>
            </w:r>
          </w:p>
        </w:tc>
        <w:tc>
          <w:tcPr>
            <w:tcW w:w="1975" w:type="dxa"/>
            <w:gridSpan w:val="2"/>
            <w:tcBorders>
              <w:top w:val="single" w:sz="4" w:space="0" w:color="auto"/>
              <w:left w:val="single" w:sz="4" w:space="0" w:color="auto"/>
              <w:bottom w:val="single" w:sz="4" w:space="0" w:color="auto"/>
              <w:right w:val="single" w:sz="4" w:space="0" w:color="auto"/>
            </w:tcBorders>
          </w:tcPr>
          <w:p w14:paraId="107D6F02" w14:textId="367DFFCF" w:rsidR="00C83681" w:rsidRDefault="00C83681" w:rsidP="00D66D36">
            <w:pPr>
              <w:jc w:val="center"/>
            </w:pPr>
            <w:r>
              <w:t>Show Committee</w:t>
            </w:r>
          </w:p>
        </w:tc>
        <w:tc>
          <w:tcPr>
            <w:tcW w:w="1984" w:type="dxa"/>
            <w:gridSpan w:val="2"/>
            <w:tcBorders>
              <w:top w:val="single" w:sz="4" w:space="0" w:color="auto"/>
              <w:left w:val="single" w:sz="4" w:space="0" w:color="auto"/>
              <w:bottom w:val="single" w:sz="4" w:space="0" w:color="auto"/>
              <w:right w:val="single" w:sz="4" w:space="0" w:color="auto"/>
            </w:tcBorders>
          </w:tcPr>
          <w:p w14:paraId="37185AFF" w14:textId="61D656B9" w:rsidR="00C83681" w:rsidRDefault="00C83681" w:rsidP="00D66D36">
            <w:pPr>
              <w:jc w:val="center"/>
            </w:pPr>
            <w:r>
              <w:t>Ring Steward</w:t>
            </w:r>
          </w:p>
        </w:tc>
        <w:tc>
          <w:tcPr>
            <w:tcW w:w="1985" w:type="dxa"/>
            <w:gridSpan w:val="2"/>
            <w:tcBorders>
              <w:top w:val="single" w:sz="4" w:space="0" w:color="auto"/>
              <w:left w:val="single" w:sz="4" w:space="0" w:color="auto"/>
              <w:bottom w:val="single" w:sz="4" w:space="0" w:color="auto"/>
              <w:right w:val="single" w:sz="4" w:space="0" w:color="auto"/>
            </w:tcBorders>
          </w:tcPr>
          <w:p w14:paraId="3C67B61D" w14:textId="314CA39F" w:rsidR="00C83681" w:rsidRDefault="00C83681" w:rsidP="00D66D36">
            <w:pPr>
              <w:jc w:val="center"/>
            </w:pPr>
            <w:r>
              <w:t>Public Relations</w:t>
            </w:r>
          </w:p>
        </w:tc>
        <w:tc>
          <w:tcPr>
            <w:tcW w:w="1134" w:type="dxa"/>
            <w:tcBorders>
              <w:top w:val="single" w:sz="4" w:space="0" w:color="auto"/>
              <w:left w:val="single" w:sz="4" w:space="0" w:color="auto"/>
              <w:bottom w:val="single" w:sz="4" w:space="0" w:color="auto"/>
              <w:right w:val="single" w:sz="4" w:space="0" w:color="auto"/>
            </w:tcBorders>
          </w:tcPr>
          <w:p w14:paraId="71C24954" w14:textId="0B0390D8" w:rsidR="00C83681" w:rsidRDefault="00C83681" w:rsidP="00D66D36">
            <w:pPr>
              <w:jc w:val="center"/>
            </w:pPr>
            <w:r>
              <w:t>Web Site</w:t>
            </w:r>
          </w:p>
        </w:tc>
        <w:tc>
          <w:tcPr>
            <w:tcW w:w="1276" w:type="dxa"/>
            <w:tcBorders>
              <w:top w:val="single" w:sz="4" w:space="0" w:color="auto"/>
              <w:left w:val="single" w:sz="4" w:space="0" w:color="auto"/>
              <w:bottom w:val="single" w:sz="4" w:space="0" w:color="auto"/>
              <w:right w:val="single" w:sz="4" w:space="0" w:color="auto"/>
            </w:tcBorders>
          </w:tcPr>
          <w:p w14:paraId="458410B4" w14:textId="76C9E161" w:rsidR="00C83681" w:rsidRDefault="00C83681" w:rsidP="00D66D36">
            <w:pPr>
              <w:jc w:val="center"/>
            </w:pPr>
            <w:r>
              <w:t>Other</w:t>
            </w:r>
          </w:p>
        </w:tc>
      </w:tr>
      <w:tr w:rsidR="00C83681" w14:paraId="2288A515" w14:textId="77777777" w:rsidTr="0021534F">
        <w:tc>
          <w:tcPr>
            <w:tcW w:w="9606" w:type="dxa"/>
            <w:gridSpan w:val="9"/>
            <w:tcBorders>
              <w:top w:val="single" w:sz="4" w:space="0" w:color="auto"/>
              <w:bottom w:val="single" w:sz="4" w:space="0" w:color="auto"/>
            </w:tcBorders>
          </w:tcPr>
          <w:p w14:paraId="750624EE" w14:textId="77777777" w:rsidR="0021534F" w:rsidRDefault="0021534F" w:rsidP="00D66D36"/>
          <w:p w14:paraId="76227252" w14:textId="12CC27BF" w:rsidR="00C83681" w:rsidRDefault="00C83681" w:rsidP="00D66D36">
            <w:r>
              <w:t xml:space="preserve">Please indicate your </w:t>
            </w:r>
            <w:proofErr w:type="gramStart"/>
            <w:r>
              <w:t>interests :</w:t>
            </w:r>
            <w:proofErr w:type="gramEnd"/>
          </w:p>
        </w:tc>
      </w:tr>
      <w:tr w:rsidR="00C83681" w14:paraId="7DFE4642" w14:textId="77777777" w:rsidTr="0021534F">
        <w:tc>
          <w:tcPr>
            <w:tcW w:w="1252" w:type="dxa"/>
            <w:tcBorders>
              <w:top w:val="single" w:sz="4" w:space="0" w:color="auto"/>
              <w:left w:val="single" w:sz="4" w:space="0" w:color="auto"/>
              <w:bottom w:val="single" w:sz="4" w:space="0" w:color="auto"/>
              <w:right w:val="single" w:sz="4" w:space="0" w:color="auto"/>
            </w:tcBorders>
          </w:tcPr>
          <w:p w14:paraId="1738AC06" w14:textId="3778AD14" w:rsidR="00C83681" w:rsidRDefault="00C83681" w:rsidP="00D66D36">
            <w:pPr>
              <w:jc w:val="center"/>
            </w:pPr>
            <w:r>
              <w:t>Breeding</w:t>
            </w:r>
          </w:p>
        </w:tc>
        <w:tc>
          <w:tcPr>
            <w:tcW w:w="1780" w:type="dxa"/>
            <w:tcBorders>
              <w:top w:val="single" w:sz="4" w:space="0" w:color="auto"/>
              <w:left w:val="single" w:sz="4" w:space="0" w:color="auto"/>
              <w:bottom w:val="single" w:sz="4" w:space="0" w:color="auto"/>
              <w:right w:val="single" w:sz="4" w:space="0" w:color="auto"/>
            </w:tcBorders>
          </w:tcPr>
          <w:p w14:paraId="742C113B" w14:textId="2B94A957" w:rsidR="00C83681" w:rsidRDefault="00C83681" w:rsidP="00D66D36">
            <w:pPr>
              <w:jc w:val="center"/>
            </w:pPr>
            <w:r>
              <w:t>Conformation</w:t>
            </w:r>
          </w:p>
        </w:tc>
        <w:tc>
          <w:tcPr>
            <w:tcW w:w="1754" w:type="dxa"/>
            <w:gridSpan w:val="2"/>
            <w:tcBorders>
              <w:top w:val="single" w:sz="4" w:space="0" w:color="auto"/>
              <w:left w:val="single" w:sz="4" w:space="0" w:color="auto"/>
              <w:bottom w:val="single" w:sz="4" w:space="0" w:color="auto"/>
              <w:right w:val="single" w:sz="4" w:space="0" w:color="auto"/>
            </w:tcBorders>
          </w:tcPr>
          <w:p w14:paraId="599E0755" w14:textId="0131369E" w:rsidR="00C83681" w:rsidRDefault="00C83681" w:rsidP="00D66D36">
            <w:pPr>
              <w:jc w:val="center"/>
            </w:pPr>
            <w:r>
              <w:t>Obedience</w:t>
            </w:r>
          </w:p>
        </w:tc>
        <w:tc>
          <w:tcPr>
            <w:tcW w:w="1276" w:type="dxa"/>
            <w:gridSpan w:val="2"/>
            <w:tcBorders>
              <w:top w:val="single" w:sz="4" w:space="0" w:color="auto"/>
              <w:left w:val="single" w:sz="4" w:space="0" w:color="auto"/>
              <w:bottom w:val="single" w:sz="4" w:space="0" w:color="auto"/>
              <w:right w:val="single" w:sz="4" w:space="0" w:color="auto"/>
            </w:tcBorders>
          </w:tcPr>
          <w:p w14:paraId="1E8C2E4F" w14:textId="5808EDDD" w:rsidR="00C83681" w:rsidRDefault="00C83681" w:rsidP="00D66D36">
            <w:pPr>
              <w:jc w:val="center"/>
            </w:pPr>
            <w:r>
              <w:t>Handling</w:t>
            </w:r>
          </w:p>
        </w:tc>
        <w:tc>
          <w:tcPr>
            <w:tcW w:w="1134" w:type="dxa"/>
            <w:tcBorders>
              <w:top w:val="single" w:sz="4" w:space="0" w:color="auto"/>
              <w:left w:val="single" w:sz="4" w:space="0" w:color="auto"/>
              <w:bottom w:val="single" w:sz="4" w:space="0" w:color="auto"/>
              <w:right w:val="single" w:sz="4" w:space="0" w:color="auto"/>
            </w:tcBorders>
          </w:tcPr>
          <w:p w14:paraId="02D94BCB" w14:textId="699A2667" w:rsidR="00C83681" w:rsidRDefault="00C83681" w:rsidP="00D66D36">
            <w:pPr>
              <w:jc w:val="center"/>
            </w:pPr>
            <w:r>
              <w:t>Judging</w:t>
            </w:r>
          </w:p>
        </w:tc>
        <w:tc>
          <w:tcPr>
            <w:tcW w:w="2410" w:type="dxa"/>
            <w:gridSpan w:val="2"/>
            <w:tcBorders>
              <w:top w:val="single" w:sz="4" w:space="0" w:color="auto"/>
              <w:left w:val="single" w:sz="4" w:space="0" w:color="auto"/>
              <w:bottom w:val="single" w:sz="4" w:space="0" w:color="auto"/>
              <w:right w:val="single" w:sz="4" w:space="0" w:color="auto"/>
            </w:tcBorders>
          </w:tcPr>
          <w:p w14:paraId="653D5BF9" w14:textId="59C03108" w:rsidR="00C83681" w:rsidRDefault="00C83681" w:rsidP="00D66D36">
            <w:pPr>
              <w:jc w:val="center"/>
            </w:pPr>
            <w:r>
              <w:t>Agility</w:t>
            </w:r>
          </w:p>
        </w:tc>
      </w:tr>
      <w:tr w:rsidR="00D66D36" w14:paraId="7083B44E" w14:textId="77777777" w:rsidTr="0021534F">
        <w:tc>
          <w:tcPr>
            <w:tcW w:w="1252" w:type="dxa"/>
            <w:tcBorders>
              <w:top w:val="single" w:sz="4" w:space="0" w:color="auto"/>
              <w:left w:val="single" w:sz="4" w:space="0" w:color="auto"/>
              <w:bottom w:val="single" w:sz="4" w:space="0" w:color="auto"/>
              <w:right w:val="single" w:sz="4" w:space="0" w:color="auto"/>
            </w:tcBorders>
          </w:tcPr>
          <w:p w14:paraId="2A440353" w14:textId="77777777" w:rsidR="00D66D36" w:rsidRPr="00D66D36" w:rsidRDefault="00D66D36" w:rsidP="00D66D36">
            <w:pPr>
              <w:rPr>
                <w:sz w:val="16"/>
                <w:szCs w:val="16"/>
              </w:rPr>
            </w:pPr>
          </w:p>
          <w:p w14:paraId="0DEFD15F" w14:textId="07A911C5" w:rsidR="00D66D36" w:rsidRDefault="00D66D36" w:rsidP="00D66D36">
            <w:r>
              <w:t xml:space="preserve">Other </w:t>
            </w:r>
          </w:p>
        </w:tc>
        <w:tc>
          <w:tcPr>
            <w:tcW w:w="8354" w:type="dxa"/>
            <w:gridSpan w:val="8"/>
            <w:tcBorders>
              <w:top w:val="single" w:sz="4" w:space="0" w:color="auto"/>
              <w:left w:val="single" w:sz="4" w:space="0" w:color="auto"/>
              <w:bottom w:val="single" w:sz="4" w:space="0" w:color="auto"/>
              <w:right w:val="single" w:sz="4" w:space="0" w:color="auto"/>
            </w:tcBorders>
          </w:tcPr>
          <w:p w14:paraId="349C700F" w14:textId="77777777" w:rsidR="00D66D36" w:rsidRDefault="00D66D36" w:rsidP="00D66D36"/>
        </w:tc>
      </w:tr>
    </w:tbl>
    <w:p w14:paraId="69040DCD" w14:textId="77777777" w:rsidR="00C83681" w:rsidRDefault="00C83681" w:rsidP="00290FE1"/>
    <w:p w14:paraId="43C6370A" w14:textId="02E4806D" w:rsidR="002E3DA6" w:rsidRPr="002E3DA6" w:rsidRDefault="002E3DA6" w:rsidP="00936006">
      <w:pPr>
        <w:widowControl w:val="0"/>
        <w:autoSpaceDE w:val="0"/>
        <w:autoSpaceDN w:val="0"/>
        <w:adjustRightInd w:val="0"/>
        <w:jc w:val="both"/>
        <w:rPr>
          <w:rFonts w:ascii="Cambria" w:hAnsi="Cambria" w:cs="Calibri"/>
          <w:sz w:val="17"/>
          <w:szCs w:val="17"/>
        </w:rPr>
      </w:pPr>
      <w:r w:rsidRPr="002E3DA6">
        <w:rPr>
          <w:rFonts w:ascii="Cambria" w:hAnsi="Cambria" w:cs="Calibri"/>
          <w:b/>
          <w:sz w:val="17"/>
          <w:szCs w:val="17"/>
        </w:rPr>
        <w:t>AS A MEMBER</w:t>
      </w:r>
      <w:r w:rsidRPr="002E3DA6">
        <w:rPr>
          <w:rFonts w:ascii="Cambria" w:hAnsi="Cambria" w:cs="Calibri"/>
          <w:sz w:val="17"/>
          <w:szCs w:val="17"/>
        </w:rPr>
        <w:t xml:space="preserve"> I will uphold the Constitution, By-Laws and standards set down by BKC.</w:t>
      </w:r>
    </w:p>
    <w:p w14:paraId="263A64F5" w14:textId="6FED752C" w:rsidR="002E3DA6" w:rsidRPr="002E3DA6" w:rsidRDefault="002E3DA6" w:rsidP="00936006">
      <w:pPr>
        <w:widowControl w:val="0"/>
        <w:autoSpaceDE w:val="0"/>
        <w:autoSpaceDN w:val="0"/>
        <w:adjustRightInd w:val="0"/>
        <w:jc w:val="both"/>
        <w:rPr>
          <w:rFonts w:ascii="Cambria" w:hAnsi="Cambria" w:cs="Calibri"/>
          <w:sz w:val="17"/>
          <w:szCs w:val="17"/>
        </w:rPr>
      </w:pPr>
      <w:r w:rsidRPr="002E3DA6">
        <w:rPr>
          <w:rFonts w:ascii="Cambria" w:hAnsi="Cambria" w:cs="Calibri"/>
          <w:b/>
          <w:sz w:val="17"/>
          <w:szCs w:val="17"/>
        </w:rPr>
        <w:t>AS A MEMBER</w:t>
      </w:r>
      <w:r w:rsidRPr="002E3DA6">
        <w:rPr>
          <w:rFonts w:ascii="Cambria" w:hAnsi="Cambria" w:cs="Calibri"/>
          <w:sz w:val="17"/>
          <w:szCs w:val="17"/>
        </w:rPr>
        <w:t xml:space="preserve"> I will conduct myself in a manner that will be in the best interests of the BKC</w:t>
      </w:r>
    </w:p>
    <w:p w14:paraId="381454C4" w14:textId="77777777" w:rsidR="002E3DA6" w:rsidRPr="002E3DA6" w:rsidRDefault="002E3DA6" w:rsidP="00936006">
      <w:pPr>
        <w:widowControl w:val="0"/>
        <w:autoSpaceDE w:val="0"/>
        <w:autoSpaceDN w:val="0"/>
        <w:adjustRightInd w:val="0"/>
        <w:jc w:val="both"/>
        <w:rPr>
          <w:rFonts w:ascii="Cambria" w:hAnsi="Cambria" w:cs="Calibri"/>
          <w:sz w:val="17"/>
          <w:szCs w:val="17"/>
        </w:rPr>
      </w:pPr>
      <w:r w:rsidRPr="002E3DA6">
        <w:rPr>
          <w:rFonts w:ascii="Cambria" w:hAnsi="Cambria" w:cs="Calibri"/>
          <w:b/>
          <w:sz w:val="17"/>
          <w:szCs w:val="17"/>
        </w:rPr>
        <w:t>AS A MEMBER</w:t>
      </w:r>
      <w:r w:rsidRPr="002E3DA6">
        <w:rPr>
          <w:rFonts w:ascii="Cambria" w:hAnsi="Cambria" w:cs="Calibri"/>
          <w:sz w:val="17"/>
          <w:szCs w:val="17"/>
        </w:rPr>
        <w:t xml:space="preserve"> I will provide my dogs with clean, healthy environments and provide all health protection for them as required.</w:t>
      </w:r>
    </w:p>
    <w:p w14:paraId="489F5692" w14:textId="629A85E3" w:rsidR="002E3DA6" w:rsidRPr="002E3DA6" w:rsidRDefault="002E3DA6" w:rsidP="00936006">
      <w:pPr>
        <w:widowControl w:val="0"/>
        <w:autoSpaceDE w:val="0"/>
        <w:autoSpaceDN w:val="0"/>
        <w:adjustRightInd w:val="0"/>
        <w:jc w:val="both"/>
        <w:rPr>
          <w:rFonts w:ascii="Cambria" w:hAnsi="Cambria" w:cs="Calibri"/>
          <w:sz w:val="17"/>
          <w:szCs w:val="17"/>
        </w:rPr>
      </w:pPr>
      <w:r w:rsidRPr="00037407">
        <w:rPr>
          <w:rFonts w:ascii="Cambria" w:hAnsi="Cambria" w:cs="Calibri"/>
          <w:b/>
          <w:sz w:val="17"/>
          <w:szCs w:val="17"/>
        </w:rPr>
        <w:t>AS A MEMBER OR BREEDER</w:t>
      </w:r>
      <w:r w:rsidRPr="002E3DA6">
        <w:rPr>
          <w:rFonts w:ascii="Cambria" w:hAnsi="Cambria" w:cs="Calibri"/>
          <w:sz w:val="17"/>
          <w:szCs w:val="17"/>
        </w:rPr>
        <w:t xml:space="preserve"> I will not under any circumstances supply pet shops, commercial brokers or dealers with animals for the purpose of retail.</w:t>
      </w:r>
    </w:p>
    <w:p w14:paraId="72848470" w14:textId="2E6DA8C8" w:rsidR="002E3DA6" w:rsidRPr="002E3DA6" w:rsidRDefault="002E3DA6" w:rsidP="00936006">
      <w:pPr>
        <w:widowControl w:val="0"/>
        <w:autoSpaceDE w:val="0"/>
        <w:autoSpaceDN w:val="0"/>
        <w:adjustRightInd w:val="0"/>
        <w:jc w:val="both"/>
        <w:rPr>
          <w:rFonts w:ascii="Cambria" w:hAnsi="Cambria" w:cs="Calibri"/>
          <w:sz w:val="17"/>
          <w:szCs w:val="17"/>
        </w:rPr>
      </w:pPr>
      <w:r w:rsidRPr="002E3DA6">
        <w:rPr>
          <w:rFonts w:ascii="Cambria" w:hAnsi="Cambria" w:cs="Calibri"/>
          <w:sz w:val="17"/>
          <w:szCs w:val="17"/>
        </w:rPr>
        <w:t>Nor supply animals for raffles, giveaways prizes or similar projects. A member engaging in any of these practices shall automatically forfeit his or her membership.</w:t>
      </w:r>
    </w:p>
    <w:p w14:paraId="34BA5356" w14:textId="7AF3E03C" w:rsidR="002E3DA6" w:rsidRPr="002E3DA6" w:rsidRDefault="002E3DA6" w:rsidP="00936006">
      <w:pPr>
        <w:jc w:val="both"/>
        <w:rPr>
          <w:rFonts w:ascii="Cambria" w:hAnsi="Cambria"/>
        </w:rPr>
      </w:pPr>
      <w:r w:rsidRPr="00037407">
        <w:rPr>
          <w:rFonts w:ascii="Cambria" w:hAnsi="Cambria" w:cs="Calibri"/>
          <w:b/>
          <w:sz w:val="17"/>
          <w:szCs w:val="17"/>
        </w:rPr>
        <w:t>MEMBERS</w:t>
      </w:r>
      <w:r w:rsidR="00090A6F">
        <w:rPr>
          <w:rFonts w:ascii="Cambria" w:hAnsi="Cambria" w:cs="Calibri"/>
          <w:b/>
          <w:sz w:val="17"/>
          <w:szCs w:val="17"/>
        </w:rPr>
        <w:t xml:space="preserve"> OR BREEDERS</w:t>
      </w:r>
      <w:r w:rsidRPr="002E3DA6">
        <w:rPr>
          <w:rFonts w:ascii="Cambria" w:hAnsi="Cambria" w:cs="Calibri"/>
          <w:sz w:val="17"/>
          <w:szCs w:val="17"/>
        </w:rPr>
        <w:t xml:space="preserve"> sho</w:t>
      </w:r>
      <w:r w:rsidR="00263C30">
        <w:rPr>
          <w:rFonts w:ascii="Cambria" w:hAnsi="Cambria" w:cs="Calibri"/>
          <w:sz w:val="17"/>
          <w:szCs w:val="17"/>
        </w:rPr>
        <w:t xml:space="preserve">uld use the </w:t>
      </w:r>
      <w:r w:rsidR="00090A6F">
        <w:rPr>
          <w:rFonts w:ascii="Cambria" w:hAnsi="Cambria" w:cs="Calibri"/>
          <w:sz w:val="17"/>
          <w:szCs w:val="17"/>
        </w:rPr>
        <w:t>BKC</w:t>
      </w:r>
      <w:r w:rsidRPr="002E3DA6">
        <w:rPr>
          <w:rFonts w:ascii="Cambria" w:hAnsi="Cambria" w:cs="Calibri"/>
          <w:sz w:val="17"/>
          <w:szCs w:val="17"/>
        </w:rPr>
        <w:t xml:space="preserve"> “Non-breeding Agreement” when dee</w:t>
      </w:r>
      <w:r w:rsidR="0083125B">
        <w:rPr>
          <w:rFonts w:ascii="Cambria" w:hAnsi="Cambria" w:cs="Calibri"/>
          <w:sz w:val="17"/>
          <w:szCs w:val="17"/>
        </w:rPr>
        <w:t>med appropriate when placing dogs not intended for breeding purposes and urge the purchases to spay or neuter such animal.</w:t>
      </w:r>
    </w:p>
    <w:p w14:paraId="58C96A38" w14:textId="77777777" w:rsidR="002E3DA6" w:rsidRPr="002E3DA6" w:rsidRDefault="002E3DA6" w:rsidP="00936006">
      <w:pPr>
        <w:widowControl w:val="0"/>
        <w:autoSpaceDE w:val="0"/>
        <w:autoSpaceDN w:val="0"/>
        <w:adjustRightInd w:val="0"/>
        <w:jc w:val="both"/>
        <w:rPr>
          <w:rFonts w:ascii="Cambria" w:hAnsi="Cambria" w:cs="Calibri"/>
          <w:sz w:val="17"/>
          <w:szCs w:val="17"/>
        </w:rPr>
      </w:pPr>
      <w:r w:rsidRPr="00037407">
        <w:rPr>
          <w:rFonts w:ascii="Cambria" w:hAnsi="Cambria" w:cs="Calibri"/>
          <w:b/>
          <w:sz w:val="17"/>
          <w:szCs w:val="17"/>
        </w:rPr>
        <w:t>AS A BREEDER</w:t>
      </w:r>
      <w:r w:rsidRPr="002E3DA6">
        <w:rPr>
          <w:rFonts w:ascii="Cambria" w:hAnsi="Cambria" w:cs="Calibri"/>
          <w:sz w:val="17"/>
          <w:szCs w:val="17"/>
        </w:rPr>
        <w:t>, I will breed only purebred registered dogs.</w:t>
      </w:r>
    </w:p>
    <w:p w14:paraId="2928C5F2" w14:textId="098F1C06" w:rsidR="00570F17" w:rsidRPr="002E3DA6" w:rsidRDefault="002E3DA6" w:rsidP="00936006">
      <w:pPr>
        <w:widowControl w:val="0"/>
        <w:autoSpaceDE w:val="0"/>
        <w:autoSpaceDN w:val="0"/>
        <w:adjustRightInd w:val="0"/>
        <w:jc w:val="both"/>
        <w:rPr>
          <w:rFonts w:ascii="Cambria" w:hAnsi="Cambria" w:cs="Calibri"/>
          <w:sz w:val="17"/>
          <w:szCs w:val="17"/>
        </w:rPr>
      </w:pPr>
      <w:r w:rsidRPr="00037407">
        <w:rPr>
          <w:rFonts w:ascii="Cambria" w:hAnsi="Cambria" w:cs="Calibri"/>
          <w:b/>
          <w:sz w:val="17"/>
          <w:szCs w:val="17"/>
        </w:rPr>
        <w:t>AS A BREEDER</w:t>
      </w:r>
      <w:r w:rsidRPr="002E3DA6">
        <w:rPr>
          <w:rFonts w:ascii="Cambria" w:hAnsi="Cambria" w:cs="Calibri"/>
          <w:sz w:val="17"/>
          <w:szCs w:val="17"/>
        </w:rPr>
        <w:t xml:space="preserve"> I will pursue my efforts to improve the breed by maintaining the highest standards of temperament and physical soundness in</w:t>
      </w:r>
      <w:r w:rsidR="00936006">
        <w:rPr>
          <w:rFonts w:ascii="Cambria" w:hAnsi="Cambria" w:cs="Calibri"/>
          <w:sz w:val="17"/>
          <w:szCs w:val="17"/>
        </w:rPr>
        <w:t xml:space="preserve"> </w:t>
      </w:r>
      <w:r w:rsidRPr="002E3DA6">
        <w:rPr>
          <w:rFonts w:ascii="Cambria" w:hAnsi="Cambria" w:cs="Calibri"/>
          <w:sz w:val="17"/>
          <w:szCs w:val="17"/>
        </w:rPr>
        <w:t>my dogs and assuring that the stud dogs and brood bitches I use are of the same high standards set forth.</w:t>
      </w:r>
    </w:p>
    <w:p w14:paraId="1BE65C7F" w14:textId="77777777" w:rsidR="00C83681" w:rsidRDefault="00C83681" w:rsidP="00290FE1"/>
    <w:tbl>
      <w:tblPr>
        <w:tblStyle w:val="TableGrid"/>
        <w:tblW w:w="0" w:type="auto"/>
        <w:tblLook w:val="04A0" w:firstRow="1" w:lastRow="0" w:firstColumn="1" w:lastColumn="0" w:noHBand="0" w:noVBand="1"/>
      </w:tblPr>
      <w:tblGrid>
        <w:gridCol w:w="5676"/>
        <w:gridCol w:w="2840"/>
      </w:tblGrid>
      <w:tr w:rsidR="00570F17" w14:paraId="4668FD63" w14:textId="77777777" w:rsidTr="00570F17">
        <w:tc>
          <w:tcPr>
            <w:tcW w:w="8516" w:type="dxa"/>
            <w:gridSpan w:val="2"/>
          </w:tcPr>
          <w:p w14:paraId="0764F072" w14:textId="77777777" w:rsidR="00570F17" w:rsidRPr="00290FE1" w:rsidRDefault="00570F17" w:rsidP="00570F17">
            <w:pPr>
              <w:jc w:val="both"/>
              <w:rPr>
                <w:sz w:val="20"/>
                <w:szCs w:val="20"/>
              </w:rPr>
            </w:pPr>
            <w:r w:rsidRPr="00290FE1">
              <w:rPr>
                <w:sz w:val="20"/>
                <w:szCs w:val="20"/>
              </w:rPr>
              <w:t xml:space="preserve">If approved I agree to abide by the Memorandum and Article of Association of Bahrain Kennel Club Rules and by the bye-laws, rules and regulations made by Bahrain Kennel Club (all as amended from time to time) including in particular but without limitation, the disciplinary provisos set out in the Article of Association </w:t>
            </w:r>
          </w:p>
        </w:tc>
      </w:tr>
      <w:tr w:rsidR="00570F17" w14:paraId="13077B80" w14:textId="77777777" w:rsidTr="00570F17">
        <w:tc>
          <w:tcPr>
            <w:tcW w:w="5676" w:type="dxa"/>
          </w:tcPr>
          <w:p w14:paraId="44CD8CBE" w14:textId="77777777" w:rsidR="00570F17" w:rsidRDefault="00570F17" w:rsidP="00570F17"/>
          <w:p w14:paraId="1C9D1D55" w14:textId="77777777" w:rsidR="00570F17" w:rsidRDefault="00570F17" w:rsidP="00570F17"/>
          <w:p w14:paraId="527B0438" w14:textId="77777777" w:rsidR="00570F17" w:rsidRDefault="00570F17" w:rsidP="00570F17">
            <w:r>
              <w:t>Signature………………………………………………………………..</w:t>
            </w:r>
          </w:p>
        </w:tc>
        <w:tc>
          <w:tcPr>
            <w:tcW w:w="2840" w:type="dxa"/>
          </w:tcPr>
          <w:p w14:paraId="545DB6FA" w14:textId="77777777" w:rsidR="00570F17" w:rsidRDefault="00570F17" w:rsidP="00570F17"/>
          <w:p w14:paraId="2A417E79" w14:textId="77777777" w:rsidR="00570F17" w:rsidRDefault="00570F17" w:rsidP="00570F17"/>
          <w:p w14:paraId="2D9D9FC8" w14:textId="77777777" w:rsidR="00570F17" w:rsidRDefault="00570F17" w:rsidP="00570F17">
            <w:proofErr w:type="gramStart"/>
            <w:r>
              <w:t>Date ……………………………..</w:t>
            </w:r>
            <w:proofErr w:type="gramEnd"/>
          </w:p>
        </w:tc>
      </w:tr>
    </w:tbl>
    <w:p w14:paraId="1C3E8DB6" w14:textId="77777777" w:rsidR="00570F17" w:rsidRDefault="00570F17" w:rsidP="00290FE1"/>
    <w:tbl>
      <w:tblPr>
        <w:tblStyle w:val="TableGrid"/>
        <w:tblW w:w="0" w:type="auto"/>
        <w:tblLook w:val="04A0" w:firstRow="1" w:lastRow="0" w:firstColumn="1" w:lastColumn="0" w:noHBand="0" w:noVBand="1"/>
      </w:tblPr>
      <w:tblGrid>
        <w:gridCol w:w="1419"/>
        <w:gridCol w:w="4257"/>
        <w:gridCol w:w="1420"/>
        <w:gridCol w:w="1480"/>
      </w:tblGrid>
      <w:tr w:rsidR="00570F17" w:rsidRPr="00570F17" w14:paraId="24A12C65" w14:textId="77777777" w:rsidTr="00570F17">
        <w:tc>
          <w:tcPr>
            <w:tcW w:w="8516" w:type="dxa"/>
            <w:gridSpan w:val="4"/>
            <w:tcBorders>
              <w:top w:val="nil"/>
              <w:left w:val="nil"/>
              <w:bottom w:val="single" w:sz="4" w:space="0" w:color="auto"/>
              <w:right w:val="nil"/>
            </w:tcBorders>
          </w:tcPr>
          <w:p w14:paraId="5A986D2D" w14:textId="48B44113" w:rsidR="00570F17" w:rsidRPr="00570F17" w:rsidRDefault="00570F17" w:rsidP="00570F17">
            <w:pPr>
              <w:jc w:val="center"/>
            </w:pPr>
            <w:r w:rsidRPr="00570F17">
              <w:t>BKC USE ONLY - Approval</w:t>
            </w:r>
          </w:p>
        </w:tc>
      </w:tr>
      <w:tr w:rsidR="00570F17" w:rsidRPr="00570F17" w14:paraId="0BB51508" w14:textId="77777777" w:rsidTr="00570F17">
        <w:tc>
          <w:tcPr>
            <w:tcW w:w="1419" w:type="dxa"/>
            <w:tcBorders>
              <w:top w:val="single" w:sz="4" w:space="0" w:color="auto"/>
              <w:left w:val="single" w:sz="4" w:space="0" w:color="auto"/>
              <w:bottom w:val="single" w:sz="4" w:space="0" w:color="auto"/>
              <w:right w:val="single" w:sz="4" w:space="0" w:color="auto"/>
            </w:tcBorders>
          </w:tcPr>
          <w:p w14:paraId="7DF90CB0" w14:textId="77777777" w:rsidR="00570F17" w:rsidRPr="00570F17" w:rsidRDefault="00570F17" w:rsidP="00570F17"/>
          <w:p w14:paraId="5630D863" w14:textId="57B13D4C" w:rsidR="00570F17" w:rsidRPr="00570F17" w:rsidRDefault="00570F17" w:rsidP="00570F17">
            <w:r w:rsidRPr="00570F17">
              <w:t>Signature</w:t>
            </w:r>
          </w:p>
        </w:tc>
        <w:tc>
          <w:tcPr>
            <w:tcW w:w="4257" w:type="dxa"/>
            <w:tcBorders>
              <w:top w:val="single" w:sz="4" w:space="0" w:color="auto"/>
              <w:left w:val="single" w:sz="4" w:space="0" w:color="auto"/>
              <w:bottom w:val="single" w:sz="4" w:space="0" w:color="auto"/>
              <w:right w:val="single" w:sz="4" w:space="0" w:color="auto"/>
            </w:tcBorders>
          </w:tcPr>
          <w:p w14:paraId="5668AA61" w14:textId="77777777" w:rsidR="00570F17" w:rsidRPr="00570F17" w:rsidRDefault="00570F17" w:rsidP="00570F17"/>
          <w:p w14:paraId="7881EF44" w14:textId="3348768F" w:rsidR="00570F17" w:rsidRPr="00570F17" w:rsidRDefault="00570F17" w:rsidP="00570F17">
            <w:r w:rsidRPr="00570F17">
              <w:t>………………………………………………………….</w:t>
            </w:r>
          </w:p>
        </w:tc>
        <w:tc>
          <w:tcPr>
            <w:tcW w:w="1420" w:type="dxa"/>
            <w:tcBorders>
              <w:top w:val="single" w:sz="4" w:space="0" w:color="auto"/>
              <w:left w:val="single" w:sz="4" w:space="0" w:color="auto"/>
              <w:bottom w:val="single" w:sz="4" w:space="0" w:color="auto"/>
              <w:right w:val="single" w:sz="4" w:space="0" w:color="auto"/>
            </w:tcBorders>
          </w:tcPr>
          <w:p w14:paraId="085D418E" w14:textId="77777777" w:rsidR="00570F17" w:rsidRPr="00570F17" w:rsidRDefault="00570F17" w:rsidP="00570F17"/>
          <w:p w14:paraId="2BC50482" w14:textId="6CB8B91E" w:rsidR="00570F17" w:rsidRPr="00570F17" w:rsidRDefault="00570F17" w:rsidP="00570F17">
            <w:r w:rsidRPr="00570F17">
              <w:t>Date</w:t>
            </w:r>
          </w:p>
        </w:tc>
        <w:tc>
          <w:tcPr>
            <w:tcW w:w="1420" w:type="dxa"/>
            <w:tcBorders>
              <w:top w:val="single" w:sz="4" w:space="0" w:color="auto"/>
              <w:left w:val="single" w:sz="4" w:space="0" w:color="auto"/>
              <w:bottom w:val="single" w:sz="4" w:space="0" w:color="auto"/>
              <w:right w:val="single" w:sz="4" w:space="0" w:color="auto"/>
            </w:tcBorders>
          </w:tcPr>
          <w:p w14:paraId="3FC4BAF4" w14:textId="77777777" w:rsidR="00570F17" w:rsidRPr="00570F17" w:rsidRDefault="00570F17" w:rsidP="00570F17"/>
          <w:p w14:paraId="404AABFE" w14:textId="10B58D80" w:rsidR="00570F17" w:rsidRPr="00570F17" w:rsidRDefault="00570F17" w:rsidP="00570F17">
            <w:r w:rsidRPr="00570F17">
              <w:t>…………………</w:t>
            </w:r>
          </w:p>
        </w:tc>
      </w:tr>
      <w:tr w:rsidR="00570F17" w:rsidRPr="00570F17" w14:paraId="5C631A57" w14:textId="77777777" w:rsidTr="00570F17">
        <w:tc>
          <w:tcPr>
            <w:tcW w:w="1419" w:type="dxa"/>
            <w:tcBorders>
              <w:top w:val="single" w:sz="4" w:space="0" w:color="auto"/>
              <w:left w:val="single" w:sz="4" w:space="0" w:color="auto"/>
              <w:bottom w:val="single" w:sz="4" w:space="0" w:color="auto"/>
              <w:right w:val="single" w:sz="4" w:space="0" w:color="auto"/>
            </w:tcBorders>
          </w:tcPr>
          <w:p w14:paraId="2002149C" w14:textId="77777777" w:rsidR="00570F17" w:rsidRPr="00570F17" w:rsidRDefault="00570F17" w:rsidP="00570F17">
            <w:pPr>
              <w:rPr>
                <w:sz w:val="16"/>
                <w:szCs w:val="16"/>
              </w:rPr>
            </w:pPr>
          </w:p>
          <w:p w14:paraId="3CF47AA5" w14:textId="42DE7EF1" w:rsidR="00570F17" w:rsidRPr="00570F17" w:rsidRDefault="00570F17" w:rsidP="00570F17">
            <w:r w:rsidRPr="00570F17">
              <w:t>Chairman</w:t>
            </w:r>
          </w:p>
        </w:tc>
        <w:tc>
          <w:tcPr>
            <w:tcW w:w="4257" w:type="dxa"/>
            <w:tcBorders>
              <w:top w:val="single" w:sz="4" w:space="0" w:color="auto"/>
              <w:left w:val="single" w:sz="4" w:space="0" w:color="auto"/>
              <w:bottom w:val="single" w:sz="4" w:space="0" w:color="auto"/>
              <w:right w:val="single" w:sz="4" w:space="0" w:color="auto"/>
            </w:tcBorders>
          </w:tcPr>
          <w:p w14:paraId="0ADD657D" w14:textId="77777777" w:rsidR="00570F17" w:rsidRPr="00570F17" w:rsidRDefault="00570F17" w:rsidP="00570F17"/>
          <w:p w14:paraId="0DD12E0C" w14:textId="014BEBEF" w:rsidR="00570F17" w:rsidRPr="00570F17" w:rsidRDefault="00570F17" w:rsidP="00570F17">
            <w:r w:rsidRPr="00570F17">
              <w:t>………………………………………………………….</w:t>
            </w:r>
          </w:p>
        </w:tc>
        <w:tc>
          <w:tcPr>
            <w:tcW w:w="1420" w:type="dxa"/>
            <w:tcBorders>
              <w:top w:val="single" w:sz="4" w:space="0" w:color="auto"/>
              <w:left w:val="single" w:sz="4" w:space="0" w:color="auto"/>
              <w:bottom w:val="single" w:sz="4" w:space="0" w:color="auto"/>
              <w:right w:val="single" w:sz="4" w:space="0" w:color="auto"/>
            </w:tcBorders>
          </w:tcPr>
          <w:p w14:paraId="6A8B2474" w14:textId="77777777" w:rsidR="00570F17" w:rsidRPr="00570F17" w:rsidRDefault="00570F17" w:rsidP="00570F17">
            <w:pPr>
              <w:rPr>
                <w:sz w:val="16"/>
                <w:szCs w:val="16"/>
              </w:rPr>
            </w:pPr>
          </w:p>
          <w:p w14:paraId="2CE03F21" w14:textId="4AA280B2" w:rsidR="00570F17" w:rsidRPr="00570F17" w:rsidRDefault="00570F17" w:rsidP="00570F17">
            <w:r w:rsidRPr="00570F17">
              <w:t>Receipt No.</w:t>
            </w:r>
          </w:p>
        </w:tc>
        <w:tc>
          <w:tcPr>
            <w:tcW w:w="1420" w:type="dxa"/>
            <w:tcBorders>
              <w:top w:val="single" w:sz="4" w:space="0" w:color="auto"/>
              <w:left w:val="single" w:sz="4" w:space="0" w:color="auto"/>
              <w:bottom w:val="single" w:sz="4" w:space="0" w:color="auto"/>
              <w:right w:val="single" w:sz="4" w:space="0" w:color="auto"/>
            </w:tcBorders>
          </w:tcPr>
          <w:p w14:paraId="7702713F" w14:textId="77777777" w:rsidR="00570F17" w:rsidRPr="00570F17" w:rsidRDefault="00570F17" w:rsidP="00570F17">
            <w:pPr>
              <w:rPr>
                <w:sz w:val="16"/>
                <w:szCs w:val="16"/>
              </w:rPr>
            </w:pPr>
          </w:p>
          <w:p w14:paraId="31E29461" w14:textId="75C91F5A" w:rsidR="00570F17" w:rsidRPr="00570F17" w:rsidRDefault="00570F17" w:rsidP="00570F17">
            <w:r w:rsidRPr="00570F17">
              <w:t>…………………</w:t>
            </w:r>
          </w:p>
        </w:tc>
      </w:tr>
    </w:tbl>
    <w:p w14:paraId="7BA44F6F" w14:textId="09A65F12" w:rsidR="0021534F" w:rsidRDefault="00570F17" w:rsidP="00290FE1">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425"/>
        <w:gridCol w:w="1037"/>
      </w:tblGrid>
      <w:tr w:rsidR="00155FF5" w14:paraId="5D1B4B40" w14:textId="77777777" w:rsidTr="00155FF5">
        <w:tc>
          <w:tcPr>
            <w:tcW w:w="7054" w:type="dxa"/>
          </w:tcPr>
          <w:p w14:paraId="15CED371" w14:textId="343754CC" w:rsidR="00155FF5" w:rsidRPr="00155FF5" w:rsidRDefault="00155FF5" w:rsidP="00155FF5">
            <w:pPr>
              <w:rPr>
                <w:sz w:val="20"/>
                <w:szCs w:val="20"/>
              </w:rPr>
            </w:pPr>
            <w:r w:rsidRPr="00155FF5">
              <w:rPr>
                <w:sz w:val="20"/>
                <w:szCs w:val="20"/>
              </w:rPr>
              <w:t xml:space="preserve">If you </w:t>
            </w:r>
            <w:r w:rsidRPr="00155FF5">
              <w:rPr>
                <w:b/>
                <w:sz w:val="20"/>
                <w:szCs w:val="20"/>
                <w:u w:val="single"/>
              </w:rPr>
              <w:t>do not</w:t>
            </w:r>
            <w:r w:rsidRPr="00155FF5">
              <w:rPr>
                <w:sz w:val="20"/>
                <w:szCs w:val="20"/>
              </w:rPr>
              <w:t xml:space="preserve"> wish your details to be passed to third</w:t>
            </w:r>
            <w:r>
              <w:rPr>
                <w:sz w:val="20"/>
                <w:szCs w:val="20"/>
              </w:rPr>
              <w:t xml:space="preserve"> parties, please tick </w:t>
            </w:r>
            <w:r w:rsidRPr="00155FF5">
              <w:rPr>
                <w:sz w:val="20"/>
                <w:szCs w:val="20"/>
              </w:rPr>
              <w:t xml:space="preserve">the box </w:t>
            </w:r>
          </w:p>
        </w:tc>
        <w:tc>
          <w:tcPr>
            <w:tcW w:w="425" w:type="dxa"/>
            <w:tcBorders>
              <w:right w:val="single" w:sz="4" w:space="0" w:color="auto"/>
            </w:tcBorders>
          </w:tcPr>
          <w:p w14:paraId="3A9259B6" w14:textId="48A2C55E" w:rsidR="00155FF5" w:rsidRDefault="00155FF5" w:rsidP="002E3DA6">
            <w:pPr>
              <w:jc w:val="center"/>
            </w:pPr>
          </w:p>
        </w:tc>
        <w:tc>
          <w:tcPr>
            <w:tcW w:w="1037" w:type="dxa"/>
            <w:tcBorders>
              <w:top w:val="single" w:sz="4" w:space="0" w:color="auto"/>
              <w:left w:val="single" w:sz="4" w:space="0" w:color="auto"/>
              <w:bottom w:val="single" w:sz="4" w:space="0" w:color="auto"/>
              <w:right w:val="single" w:sz="4" w:space="0" w:color="auto"/>
            </w:tcBorders>
          </w:tcPr>
          <w:p w14:paraId="1B8875C8" w14:textId="277A918C" w:rsidR="00155FF5" w:rsidRDefault="00155FF5" w:rsidP="002E3DA6">
            <w:pPr>
              <w:jc w:val="center"/>
            </w:pPr>
          </w:p>
        </w:tc>
      </w:tr>
    </w:tbl>
    <w:p w14:paraId="2D553209" w14:textId="77777777" w:rsidR="00570F17" w:rsidRDefault="00570F17" w:rsidP="00936006"/>
    <w:sectPr w:rsidR="00570F17" w:rsidSect="00936006">
      <w:pgSz w:w="11900" w:h="16840"/>
      <w:pgMar w:top="1077" w:right="1077" w:bottom="1077" w:left="10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12B"/>
    <w:multiLevelType w:val="hybridMultilevel"/>
    <w:tmpl w:val="3332755A"/>
    <w:lvl w:ilvl="0" w:tplc="A7225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5B6882"/>
    <w:multiLevelType w:val="hybridMultilevel"/>
    <w:tmpl w:val="5D923A7C"/>
    <w:lvl w:ilvl="0" w:tplc="EC54F59E">
      <w:start w:val="2"/>
      <w:numFmt w:val="bullet"/>
      <w:lvlText w:val="-"/>
      <w:lvlJc w:val="left"/>
      <w:pPr>
        <w:ind w:left="580" w:hanging="360"/>
      </w:pPr>
      <w:rPr>
        <w:rFonts w:ascii="Cambria" w:eastAsiaTheme="minorEastAsia" w:hAnsi="Cambria" w:cstheme="minorBidi"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30"/>
    <w:rsid w:val="0003173A"/>
    <w:rsid w:val="00037407"/>
    <w:rsid w:val="00061422"/>
    <w:rsid w:val="0007277B"/>
    <w:rsid w:val="00090A6F"/>
    <w:rsid w:val="0010498F"/>
    <w:rsid w:val="00155FF5"/>
    <w:rsid w:val="001579C7"/>
    <w:rsid w:val="001642FE"/>
    <w:rsid w:val="00183878"/>
    <w:rsid w:val="0021534F"/>
    <w:rsid w:val="00263C30"/>
    <w:rsid w:val="00290FE1"/>
    <w:rsid w:val="002E3DA6"/>
    <w:rsid w:val="003F3D4B"/>
    <w:rsid w:val="004C1F30"/>
    <w:rsid w:val="004E0861"/>
    <w:rsid w:val="00541630"/>
    <w:rsid w:val="00570F17"/>
    <w:rsid w:val="005A6DA9"/>
    <w:rsid w:val="005B76EF"/>
    <w:rsid w:val="006B4B8A"/>
    <w:rsid w:val="006C7FDE"/>
    <w:rsid w:val="00800468"/>
    <w:rsid w:val="0083125B"/>
    <w:rsid w:val="008B1359"/>
    <w:rsid w:val="00936006"/>
    <w:rsid w:val="00963E50"/>
    <w:rsid w:val="0098496C"/>
    <w:rsid w:val="009D0015"/>
    <w:rsid w:val="00B82E40"/>
    <w:rsid w:val="00C62CDF"/>
    <w:rsid w:val="00C83681"/>
    <w:rsid w:val="00CA3DF8"/>
    <w:rsid w:val="00D66D36"/>
    <w:rsid w:val="00DB6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DB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30"/>
    <w:pPr>
      <w:ind w:left="720"/>
      <w:contextualSpacing/>
    </w:pPr>
  </w:style>
  <w:style w:type="paragraph" w:styleId="BalloonText">
    <w:name w:val="Balloon Text"/>
    <w:basedOn w:val="Normal"/>
    <w:link w:val="BalloonTextChar"/>
    <w:uiPriority w:val="99"/>
    <w:semiHidden/>
    <w:unhideWhenUsed/>
    <w:rsid w:val="006C7F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7FDE"/>
    <w:rPr>
      <w:rFonts w:ascii="Lucida Grande" w:hAnsi="Lucida Grande" w:cs="Lucida Grande"/>
      <w:sz w:val="18"/>
      <w:szCs w:val="18"/>
    </w:rPr>
  </w:style>
  <w:style w:type="table" w:styleId="TableGrid">
    <w:name w:val="Table Grid"/>
    <w:basedOn w:val="TableNormal"/>
    <w:uiPriority w:val="59"/>
    <w:rsid w:val="00C62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30"/>
    <w:pPr>
      <w:ind w:left="720"/>
      <w:contextualSpacing/>
    </w:pPr>
  </w:style>
  <w:style w:type="paragraph" w:styleId="BalloonText">
    <w:name w:val="Balloon Text"/>
    <w:basedOn w:val="Normal"/>
    <w:link w:val="BalloonTextChar"/>
    <w:uiPriority w:val="99"/>
    <w:semiHidden/>
    <w:unhideWhenUsed/>
    <w:rsid w:val="006C7F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7FDE"/>
    <w:rPr>
      <w:rFonts w:ascii="Lucida Grande" w:hAnsi="Lucida Grande" w:cs="Lucida Grande"/>
      <w:sz w:val="18"/>
      <w:szCs w:val="18"/>
    </w:rPr>
  </w:style>
  <w:style w:type="table" w:styleId="TableGrid">
    <w:name w:val="Table Grid"/>
    <w:basedOn w:val="TableNormal"/>
    <w:uiPriority w:val="59"/>
    <w:rsid w:val="00C62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5728</Characters>
  <Application>Microsoft Macintosh Word</Application>
  <DocSecurity>0</DocSecurity>
  <Lines>47</Lines>
  <Paragraphs>13</Paragraphs>
  <ScaleCrop>false</ScaleCrop>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2018-04-15T13:39:00Z</dcterms:created>
  <dcterms:modified xsi:type="dcterms:W3CDTF">2018-04-15T13:39:00Z</dcterms:modified>
</cp:coreProperties>
</file>